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4F7E" w14:textId="7EC9EC20" w:rsidR="00864EFF" w:rsidRDefault="000C58AA">
      <w:r>
        <w:t xml:space="preserve">SURVEY TEMPLATE </w:t>
      </w:r>
    </w:p>
    <w:tbl>
      <w:tblPr>
        <w:tblStyle w:val="TableGrid"/>
        <w:tblW w:w="9918" w:type="dxa"/>
        <w:tblLook w:val="04A0" w:firstRow="1" w:lastRow="0" w:firstColumn="1" w:lastColumn="0" w:noHBand="0" w:noVBand="1"/>
      </w:tblPr>
      <w:tblGrid>
        <w:gridCol w:w="3256"/>
        <w:gridCol w:w="6662"/>
      </w:tblGrid>
      <w:tr w:rsidR="007B6238" w14:paraId="233E5AA8" w14:textId="77777777" w:rsidTr="004A42C3">
        <w:tc>
          <w:tcPr>
            <w:tcW w:w="3256" w:type="dxa"/>
            <w:shd w:val="clear" w:color="auto" w:fill="BDD6EE" w:themeFill="accent5" w:themeFillTint="66"/>
          </w:tcPr>
          <w:p w14:paraId="7C2462C1" w14:textId="18978CDC" w:rsidR="007B6238" w:rsidRDefault="004A42C3">
            <w:r>
              <w:t>Rationale and explanation for survey choices</w:t>
            </w:r>
          </w:p>
        </w:tc>
        <w:tc>
          <w:tcPr>
            <w:tcW w:w="6662" w:type="dxa"/>
            <w:shd w:val="clear" w:color="auto" w:fill="BDD6EE" w:themeFill="accent5" w:themeFillTint="66"/>
          </w:tcPr>
          <w:p w14:paraId="1AED78C2" w14:textId="2FF24C2D" w:rsidR="007B6238" w:rsidRDefault="004A42C3">
            <w:r>
              <w:t>Example survey questions and text</w:t>
            </w:r>
          </w:p>
        </w:tc>
      </w:tr>
      <w:tr w:rsidR="004A42C3" w14:paraId="0EC9E873" w14:textId="77777777" w:rsidTr="004A42C3">
        <w:tc>
          <w:tcPr>
            <w:tcW w:w="9918" w:type="dxa"/>
            <w:gridSpan w:val="2"/>
          </w:tcPr>
          <w:p w14:paraId="761B4243" w14:textId="5AF3F1A3" w:rsidR="004A42C3" w:rsidRDefault="004A42C3">
            <w:r w:rsidRPr="000C58AA">
              <w:rPr>
                <w:b/>
                <w:bCs/>
              </w:rPr>
              <w:t xml:space="preserve">Welcome: </w:t>
            </w:r>
          </w:p>
        </w:tc>
      </w:tr>
      <w:tr w:rsidR="007B6238" w14:paraId="61736E6D" w14:textId="77777777" w:rsidTr="00711148">
        <w:tc>
          <w:tcPr>
            <w:tcW w:w="3256" w:type="dxa"/>
            <w:shd w:val="clear" w:color="auto" w:fill="F2F2F2" w:themeFill="background1" w:themeFillShade="F2"/>
          </w:tcPr>
          <w:p w14:paraId="11A68EF2" w14:textId="10EC394B" w:rsidR="004A42C3" w:rsidRDefault="004A42C3">
            <w:r>
              <w:t>Explanation of purpose:</w:t>
            </w:r>
          </w:p>
          <w:p w14:paraId="515EACEA" w14:textId="77777777" w:rsidR="004A42C3" w:rsidRDefault="004A42C3"/>
          <w:p w14:paraId="72E72AAA" w14:textId="7D611D1B" w:rsidR="007B6238" w:rsidRDefault="004A42C3">
            <w:r>
              <w:t>Insert explanation about the survey/data collection.</w:t>
            </w:r>
          </w:p>
        </w:tc>
        <w:tc>
          <w:tcPr>
            <w:tcW w:w="6662" w:type="dxa"/>
          </w:tcPr>
          <w:p w14:paraId="295CA003" w14:textId="77465F47" w:rsidR="007B6238" w:rsidRPr="004A42C3" w:rsidRDefault="004A42C3">
            <w:r w:rsidRPr="004A42C3">
              <w:t xml:space="preserve">We are asking you to complete this survey as it will provide valuable information about the services [name of organisation or specific name of service] provides and what it achieves for people. This information will be valuable in assisting [name of organisation] to improve their services and outcomes for consumers. We think the survey will take about 10 minutes. Thank you for your time in completing this survey, we really appreciate your input. </w:t>
            </w:r>
          </w:p>
        </w:tc>
      </w:tr>
      <w:tr w:rsidR="007B6238" w14:paraId="1CA8904E" w14:textId="77777777" w:rsidTr="00711148">
        <w:tc>
          <w:tcPr>
            <w:tcW w:w="3256" w:type="dxa"/>
            <w:shd w:val="clear" w:color="auto" w:fill="F2F2F2" w:themeFill="background1" w:themeFillShade="F2"/>
          </w:tcPr>
          <w:p w14:paraId="72635669" w14:textId="381C6F77" w:rsidR="004A42C3" w:rsidRDefault="004A42C3">
            <w:r>
              <w:t>Consent to collect data:</w:t>
            </w:r>
          </w:p>
          <w:p w14:paraId="35ECF5A2" w14:textId="77777777" w:rsidR="004A42C3" w:rsidRDefault="004A42C3"/>
          <w:p w14:paraId="2460358C" w14:textId="073AB5F6" w:rsidR="007B6238" w:rsidRDefault="004A42C3">
            <w:r>
              <w:t>Insert consent clause, if needed where the aim is to share data outside the organisation.</w:t>
            </w:r>
          </w:p>
        </w:tc>
        <w:tc>
          <w:tcPr>
            <w:tcW w:w="6662" w:type="dxa"/>
          </w:tcPr>
          <w:p w14:paraId="19F30F8F" w14:textId="005329F8" w:rsidR="007B6238" w:rsidRDefault="004A42C3">
            <w:r w:rsidRPr="004A42C3">
              <w:t>The information you provide will remain confidential and you cannot be identified. We will share all the information we collect from th</w:t>
            </w:r>
            <w:r w:rsidR="00DC3F0A">
              <w:t xml:space="preserve">e </w:t>
            </w:r>
            <w:r w:rsidRPr="004A42C3">
              <w:t>survey</w:t>
            </w:r>
            <w:r w:rsidR="00DC3F0A">
              <w:t>s</w:t>
            </w:r>
            <w:r w:rsidRPr="004A42C3">
              <w:t xml:space="preserve"> with our research partner [name of organisation] so that we can work together to collate and analyse the information and use the results to improve our services. If you are not happy for us to share your answers with our research partner, please do not complete this survey.</w:t>
            </w:r>
          </w:p>
        </w:tc>
      </w:tr>
      <w:tr w:rsidR="004A42C3" w14:paraId="55DF0E93" w14:textId="77777777" w:rsidTr="00711148">
        <w:tc>
          <w:tcPr>
            <w:tcW w:w="9918" w:type="dxa"/>
            <w:gridSpan w:val="2"/>
            <w:shd w:val="clear" w:color="auto" w:fill="FFFFFF" w:themeFill="background1"/>
          </w:tcPr>
          <w:p w14:paraId="78F7CF77" w14:textId="6F298F81" w:rsidR="004A42C3" w:rsidRPr="004A42C3" w:rsidRDefault="004A42C3">
            <w:pPr>
              <w:rPr>
                <w:b/>
                <w:bCs/>
              </w:rPr>
            </w:pPr>
            <w:r>
              <w:rPr>
                <w:b/>
                <w:bCs/>
              </w:rPr>
              <w:t>Section 1: About the services you have used</w:t>
            </w:r>
          </w:p>
        </w:tc>
      </w:tr>
      <w:tr w:rsidR="007B6238" w14:paraId="66543849" w14:textId="77777777" w:rsidTr="00711148">
        <w:tc>
          <w:tcPr>
            <w:tcW w:w="3256" w:type="dxa"/>
            <w:shd w:val="clear" w:color="auto" w:fill="F2F2F2" w:themeFill="background1" w:themeFillShade="F2"/>
          </w:tcPr>
          <w:p w14:paraId="1F8677EE" w14:textId="77777777" w:rsidR="004A42C3" w:rsidRDefault="004A42C3">
            <w:r>
              <w:t>Service type and dosage:</w:t>
            </w:r>
          </w:p>
          <w:p w14:paraId="7C8E37DC" w14:textId="77777777" w:rsidR="004A42C3" w:rsidRDefault="004A42C3"/>
          <w:p w14:paraId="693F1177" w14:textId="04B3B0B1" w:rsidR="007B6238" w:rsidRDefault="004A42C3">
            <w:r>
              <w:t xml:space="preserve">Insert questions about service used, frequency, duration and intensity of service used. NOTE: some organisations </w:t>
            </w:r>
            <w:proofErr w:type="gramStart"/>
            <w:r>
              <w:t>have the ability to</w:t>
            </w:r>
            <w:proofErr w:type="gramEnd"/>
            <w:r>
              <w:t xml:space="preserve"> link data collection with consumer records so that information about these aspects are already known. For example, within a single service type, all consumers might be automatically sent a survey 6 months after intake, or one month after formal service exit. Services may be able to auto-populate or link to this information without needing the consumer to complete this section.</w:t>
            </w:r>
          </w:p>
        </w:tc>
        <w:tc>
          <w:tcPr>
            <w:tcW w:w="6662" w:type="dxa"/>
          </w:tcPr>
          <w:p w14:paraId="41A4B06C" w14:textId="00E868C2" w:rsidR="004A42C3" w:rsidRDefault="004A42C3" w:rsidP="004A42C3">
            <w:pPr>
              <w:pStyle w:val="ListParagraph"/>
              <w:numPr>
                <w:ilvl w:val="1"/>
                <w:numId w:val="2"/>
              </w:numPr>
              <w:spacing w:after="120"/>
            </w:pPr>
            <w:r w:rsidRPr="004A42C3">
              <w:t xml:space="preserve">What [name of organisation] service have you most accessed in the last 12 months? </w:t>
            </w:r>
          </w:p>
          <w:p w14:paraId="34BFD91C" w14:textId="1B5BE2D0" w:rsidR="004A42C3" w:rsidRDefault="004A42C3" w:rsidP="004A42C3">
            <w:pPr>
              <w:pStyle w:val="ListParagraph"/>
              <w:spacing w:after="120"/>
              <w:ind w:left="360"/>
            </w:pPr>
            <w:r>
              <w:t>________________________________________________</w:t>
            </w:r>
          </w:p>
          <w:p w14:paraId="2C636E98" w14:textId="77777777" w:rsidR="004A42C3" w:rsidRPr="004A42C3" w:rsidRDefault="004A42C3" w:rsidP="004A42C3">
            <w:pPr>
              <w:pStyle w:val="ListParagraph"/>
              <w:spacing w:after="120"/>
              <w:ind w:left="360"/>
            </w:pPr>
          </w:p>
          <w:p w14:paraId="1B502FB5" w14:textId="2413B410" w:rsidR="004A42C3" w:rsidRPr="004A42C3" w:rsidRDefault="004A42C3" w:rsidP="004A42C3">
            <w:pPr>
              <w:pStyle w:val="ListParagraph"/>
              <w:numPr>
                <w:ilvl w:val="1"/>
                <w:numId w:val="2"/>
              </w:numPr>
              <w:spacing w:after="120"/>
            </w:pPr>
            <w:r w:rsidRPr="004A42C3">
              <w:t>How long have you been accessing/did you access this service?</w:t>
            </w:r>
          </w:p>
          <w:p w14:paraId="6526C963" w14:textId="48C2B3C0"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Less than a month</w:t>
            </w:r>
          </w:p>
          <w:p w14:paraId="7A3D532D" w14:textId="77777777"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1-2 months</w:t>
            </w:r>
          </w:p>
          <w:p w14:paraId="195D2490" w14:textId="77777777"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3-6 months</w:t>
            </w:r>
          </w:p>
          <w:p w14:paraId="18C10F2B" w14:textId="4DD953F3" w:rsidR="004A42C3" w:rsidRDefault="004A42C3" w:rsidP="004A42C3">
            <w:pPr>
              <w:spacing w:after="120"/>
              <w:ind w:left="743" w:hanging="425"/>
              <w:contextualSpacing/>
            </w:pPr>
            <w:r w:rsidRPr="00221094">
              <w:rPr>
                <w:rFonts w:ascii="Wingdings" w:hAnsi="Wingdings"/>
              </w:rPr>
              <w:t></w:t>
            </w:r>
            <w:r w:rsidRPr="004A42C3">
              <w:t xml:space="preserve"> </w:t>
            </w:r>
            <w:r>
              <w:t xml:space="preserve">   </w:t>
            </w:r>
            <w:r w:rsidRPr="004A42C3">
              <w:t>7-12 months</w:t>
            </w:r>
          </w:p>
          <w:p w14:paraId="15391D15" w14:textId="257682DF" w:rsidR="004A42C3" w:rsidRPr="004A42C3" w:rsidRDefault="004A42C3" w:rsidP="004A42C3">
            <w:pPr>
              <w:spacing w:after="120"/>
              <w:ind w:left="743" w:hanging="425"/>
              <w:contextualSpacing/>
            </w:pPr>
            <w:r w:rsidRPr="00221094">
              <w:rPr>
                <w:rFonts w:ascii="Wingdings" w:hAnsi="Wingdings"/>
              </w:rPr>
              <w:t></w:t>
            </w:r>
            <w:r w:rsidRPr="004A42C3">
              <w:t xml:space="preserve"> </w:t>
            </w:r>
            <w:r>
              <w:t xml:space="preserve">   </w:t>
            </w:r>
            <w:r w:rsidRPr="004A42C3">
              <w:t>More than 12 months</w:t>
            </w:r>
          </w:p>
          <w:p w14:paraId="7495EBF4" w14:textId="64756729" w:rsidR="004A42C3" w:rsidRDefault="004A42C3" w:rsidP="004A42C3">
            <w:pPr>
              <w:pStyle w:val="ListParagraph"/>
              <w:numPr>
                <w:ilvl w:val="1"/>
                <w:numId w:val="2"/>
              </w:numPr>
              <w:spacing w:after="120"/>
            </w:pPr>
            <w:r w:rsidRPr="004A42C3">
              <w:t>How frequently do you access this service?</w:t>
            </w:r>
          </w:p>
          <w:p w14:paraId="076B9EDA" w14:textId="078D8175"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Hardly ever/occasionally</w:t>
            </w:r>
          </w:p>
          <w:p w14:paraId="46B9C0A0" w14:textId="3BD6D0C7"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One a month or less</w:t>
            </w:r>
          </w:p>
          <w:p w14:paraId="5F1F9323" w14:textId="61DC7C56" w:rsidR="004A42C3" w:rsidRDefault="004A42C3" w:rsidP="004A42C3">
            <w:pPr>
              <w:spacing w:after="120"/>
              <w:ind w:left="743" w:hanging="425"/>
              <w:contextualSpacing/>
            </w:pPr>
            <w:r w:rsidRPr="00221094">
              <w:rPr>
                <w:rFonts w:ascii="Wingdings" w:hAnsi="Wingdings"/>
              </w:rPr>
              <w:t></w:t>
            </w:r>
            <w:r>
              <w:rPr>
                <w:rFonts w:ascii="Wingdings" w:hAnsi="Wingdings"/>
              </w:rPr>
              <w:t></w:t>
            </w:r>
            <w:r w:rsidRPr="004A42C3">
              <w:t>Once a fortnight</w:t>
            </w:r>
          </w:p>
          <w:p w14:paraId="595C9DD3" w14:textId="06FAAB48" w:rsidR="004A42C3" w:rsidRDefault="004A42C3" w:rsidP="004A42C3">
            <w:pPr>
              <w:spacing w:after="120"/>
              <w:ind w:left="743" w:hanging="425"/>
              <w:contextualSpacing/>
            </w:pPr>
            <w:r w:rsidRPr="00221094">
              <w:rPr>
                <w:rFonts w:ascii="Wingdings" w:hAnsi="Wingdings"/>
              </w:rPr>
              <w:t></w:t>
            </w:r>
            <w:r w:rsidRPr="004A42C3">
              <w:t xml:space="preserve"> </w:t>
            </w:r>
            <w:r>
              <w:t xml:space="preserve">   </w:t>
            </w:r>
            <w:r w:rsidRPr="004A42C3">
              <w:t>Once a week</w:t>
            </w:r>
          </w:p>
          <w:p w14:paraId="2DC55662" w14:textId="5D09460E" w:rsidR="004A42C3" w:rsidRPr="004A42C3" w:rsidRDefault="004A42C3" w:rsidP="004A42C3">
            <w:pPr>
              <w:spacing w:after="120"/>
              <w:ind w:left="743" w:hanging="425"/>
              <w:contextualSpacing/>
            </w:pPr>
            <w:r w:rsidRPr="00221094">
              <w:rPr>
                <w:rFonts w:ascii="Wingdings" w:hAnsi="Wingdings"/>
              </w:rPr>
              <w:t></w:t>
            </w:r>
            <w:r w:rsidRPr="004A42C3">
              <w:t xml:space="preserve"> </w:t>
            </w:r>
            <w:r>
              <w:t xml:space="preserve">   </w:t>
            </w:r>
            <w:r w:rsidRPr="004A42C3">
              <w:t>Two or more times a week</w:t>
            </w:r>
          </w:p>
          <w:p w14:paraId="338DE9EF" w14:textId="77777777" w:rsidR="007B6238" w:rsidRDefault="007B6238"/>
        </w:tc>
      </w:tr>
      <w:tr w:rsidR="00DC3F0A" w14:paraId="502BDAA8" w14:textId="77777777" w:rsidTr="00711148">
        <w:tc>
          <w:tcPr>
            <w:tcW w:w="9918" w:type="dxa"/>
            <w:gridSpan w:val="2"/>
            <w:shd w:val="clear" w:color="auto" w:fill="FFFFFF" w:themeFill="background1"/>
          </w:tcPr>
          <w:p w14:paraId="48DC8D77" w14:textId="083EA3EC" w:rsidR="00DC3F0A" w:rsidRPr="00711148" w:rsidRDefault="00DC3F0A">
            <w:r w:rsidRPr="00711148">
              <w:t xml:space="preserve"> </w:t>
            </w:r>
            <w:r w:rsidRPr="00711148">
              <w:rPr>
                <w:b/>
                <w:bCs/>
                <w:shd w:val="clear" w:color="auto" w:fill="FFFFFF" w:themeFill="background1"/>
              </w:rPr>
              <w:t>Section 2: About what’s changed in your life</w:t>
            </w:r>
          </w:p>
        </w:tc>
      </w:tr>
      <w:tr w:rsidR="007B6238" w14:paraId="04D0BFA9" w14:textId="77777777" w:rsidTr="00711148">
        <w:tc>
          <w:tcPr>
            <w:tcW w:w="3256" w:type="dxa"/>
            <w:shd w:val="clear" w:color="auto" w:fill="F2F2F2" w:themeFill="background1" w:themeFillShade="F2"/>
          </w:tcPr>
          <w:p w14:paraId="6ECBC492" w14:textId="620EA582" w:rsidR="007B6238" w:rsidRDefault="00185672">
            <w:r>
              <w:t>Measurement of outcome: Selected outcome 1</w:t>
            </w:r>
          </w:p>
          <w:p w14:paraId="4918D3E6" w14:textId="77777777" w:rsidR="00185672" w:rsidRDefault="00185672"/>
          <w:p w14:paraId="2CD729DF" w14:textId="77777777" w:rsidR="00185672" w:rsidRDefault="00185672">
            <w:r>
              <w:t xml:space="preserve">Insert the suggested survey question for your selected outcome 1 or insert your own. </w:t>
            </w:r>
          </w:p>
          <w:p w14:paraId="7C401946" w14:textId="77777777" w:rsidR="00185672" w:rsidRDefault="00185672"/>
          <w:p w14:paraId="3D70435C" w14:textId="2ABDA814" w:rsidR="00185672" w:rsidRDefault="00185672">
            <w:r>
              <w:t xml:space="preserve">Your own might include those from a related measurement tool, for example your organisation might use the </w:t>
            </w:r>
            <w:r>
              <w:lastRenderedPageBreak/>
              <w:t xml:space="preserve">Kessler 10 for Anxiety and Depression which you </w:t>
            </w:r>
            <w:r w:rsidR="005D41D8">
              <w:t>might use</w:t>
            </w:r>
            <w:r>
              <w:t xml:space="preserve"> to measure the mental health domain</w:t>
            </w:r>
            <w:r w:rsidR="005D41D8">
              <w:t>, or might use HILDA to measure aspects of Finance domain.</w:t>
            </w:r>
          </w:p>
        </w:tc>
        <w:tc>
          <w:tcPr>
            <w:tcW w:w="6662" w:type="dxa"/>
          </w:tcPr>
          <w:p w14:paraId="17E324A8" w14:textId="6AC5C377" w:rsidR="00885539" w:rsidRDefault="00185672" w:rsidP="00885539">
            <w:pPr>
              <w:rPr>
                <w:rStyle w:val="normaltextrun"/>
                <w:rFonts w:ascii="Calibri" w:hAnsi="Calibri" w:cs="Calibri"/>
              </w:rPr>
            </w:pPr>
            <w:r>
              <w:lastRenderedPageBreak/>
              <w:t xml:space="preserve">2.1 </w:t>
            </w:r>
            <w:r w:rsidR="00885539">
              <w:rPr>
                <w:rStyle w:val="normaltextrun"/>
                <w:rFonts w:ascii="Calibri" w:hAnsi="Calibri" w:cs="Calibri"/>
              </w:rPr>
              <w:t>Please think about</w:t>
            </w:r>
            <w:r w:rsidR="00885539">
              <w:rPr>
                <w:rStyle w:val="normaltextrun"/>
                <w:rFonts w:ascii="Calibri" w:hAnsi="Calibri" w:cs="Calibri"/>
                <w:b/>
                <w:bCs/>
              </w:rPr>
              <w:t xml:space="preserve"> </w:t>
            </w:r>
            <w:r w:rsidR="00885539">
              <w:rPr>
                <w:rStyle w:val="normaltextrun"/>
                <w:rFonts w:ascii="Calibri" w:hAnsi="Calibri" w:cs="Calibri"/>
              </w:rPr>
              <w:t>[insert outcome]. For example, [insert definition of outcome].</w:t>
            </w:r>
          </w:p>
          <w:p w14:paraId="3FE8950E" w14:textId="77777777" w:rsidR="00885539" w:rsidRDefault="00885539" w:rsidP="00885539"/>
          <w:p w14:paraId="5F8F97C2" w14:textId="1A44246F" w:rsidR="007B6238" w:rsidRDefault="00185672">
            <w:r>
              <w:t>How has your [insert outcome] changed since coming to [name of service]?</w:t>
            </w:r>
          </w:p>
          <w:p w14:paraId="68406151" w14:textId="77777777" w:rsidR="00185672" w:rsidRDefault="00185672"/>
          <w:p w14:paraId="7CF43F01" w14:textId="01635361" w:rsidR="00185672" w:rsidRDefault="00185672" w:rsidP="00185672">
            <w:pPr>
              <w:spacing w:after="120"/>
              <w:ind w:left="743" w:hanging="425"/>
              <w:contextualSpacing/>
            </w:pPr>
            <w:r w:rsidRPr="00221094">
              <w:rPr>
                <w:rFonts w:ascii="Wingdings" w:hAnsi="Wingdings"/>
              </w:rPr>
              <w:t></w:t>
            </w:r>
            <w:r>
              <w:rPr>
                <w:rFonts w:ascii="Wingdings" w:hAnsi="Wingdings"/>
              </w:rPr>
              <w:t></w:t>
            </w:r>
            <w:r>
              <w:t>Got a lot worse</w:t>
            </w:r>
          </w:p>
          <w:p w14:paraId="4121F8EF" w14:textId="0EEE8A6F" w:rsidR="00185672" w:rsidRDefault="00185672" w:rsidP="00185672">
            <w:pPr>
              <w:spacing w:after="120"/>
              <w:ind w:left="743" w:hanging="425"/>
              <w:contextualSpacing/>
            </w:pPr>
            <w:r w:rsidRPr="00221094">
              <w:rPr>
                <w:rFonts w:ascii="Wingdings" w:hAnsi="Wingdings"/>
              </w:rPr>
              <w:t></w:t>
            </w:r>
            <w:r>
              <w:rPr>
                <w:rFonts w:ascii="Wingdings" w:hAnsi="Wingdings"/>
              </w:rPr>
              <w:t></w:t>
            </w:r>
            <w:r>
              <w:t>Got a bit worse</w:t>
            </w:r>
          </w:p>
          <w:p w14:paraId="4F57AE22" w14:textId="59A87C6E" w:rsidR="00185672" w:rsidRDefault="00185672" w:rsidP="00185672">
            <w:pPr>
              <w:spacing w:after="120"/>
              <w:ind w:left="743" w:hanging="425"/>
              <w:contextualSpacing/>
            </w:pPr>
            <w:r w:rsidRPr="00221094">
              <w:rPr>
                <w:rFonts w:ascii="Wingdings" w:hAnsi="Wingdings"/>
              </w:rPr>
              <w:t></w:t>
            </w:r>
            <w:r>
              <w:rPr>
                <w:rFonts w:ascii="Wingdings" w:hAnsi="Wingdings"/>
              </w:rPr>
              <w:t></w:t>
            </w:r>
            <w:r>
              <w:t>Not changed</w:t>
            </w:r>
            <w:r w:rsidR="008A2F86">
              <w:t>*</w:t>
            </w:r>
          </w:p>
          <w:p w14:paraId="71C028DD" w14:textId="68248F54" w:rsidR="00185672" w:rsidRDefault="00185672" w:rsidP="00185672">
            <w:pPr>
              <w:spacing w:after="120"/>
              <w:ind w:left="743" w:hanging="425"/>
              <w:contextualSpacing/>
            </w:pPr>
            <w:r w:rsidRPr="00221094">
              <w:rPr>
                <w:rFonts w:ascii="Wingdings" w:hAnsi="Wingdings"/>
              </w:rPr>
              <w:t></w:t>
            </w:r>
            <w:r w:rsidRPr="004A42C3">
              <w:t xml:space="preserve"> </w:t>
            </w:r>
            <w:r>
              <w:t xml:space="preserve">   Got a bit better</w:t>
            </w:r>
          </w:p>
          <w:p w14:paraId="73EC904E" w14:textId="2DC2090F" w:rsidR="00185672" w:rsidRDefault="00185672" w:rsidP="00185672">
            <w:pPr>
              <w:spacing w:after="120"/>
              <w:ind w:left="743" w:hanging="425"/>
              <w:contextualSpacing/>
            </w:pPr>
            <w:r w:rsidRPr="00221094">
              <w:rPr>
                <w:rFonts w:ascii="Wingdings" w:hAnsi="Wingdings"/>
              </w:rPr>
              <w:t></w:t>
            </w:r>
            <w:r w:rsidRPr="004A42C3">
              <w:t xml:space="preserve"> </w:t>
            </w:r>
            <w:r>
              <w:t xml:space="preserve">   Got a lot better</w:t>
            </w:r>
          </w:p>
          <w:p w14:paraId="12CF287B" w14:textId="4D66CAFF" w:rsidR="00185672" w:rsidRDefault="00185672" w:rsidP="00185672">
            <w:pPr>
              <w:spacing w:after="120"/>
              <w:ind w:left="743" w:hanging="425"/>
              <w:contextualSpacing/>
            </w:pPr>
            <w:r w:rsidRPr="00221094">
              <w:rPr>
                <w:rFonts w:ascii="Wingdings" w:hAnsi="Wingdings"/>
              </w:rPr>
              <w:lastRenderedPageBreak/>
              <w:t></w:t>
            </w:r>
            <w:r w:rsidRPr="004A42C3">
              <w:t xml:space="preserve"> </w:t>
            </w:r>
            <w:r>
              <w:t xml:space="preserve">   Not relevant to me</w:t>
            </w:r>
          </w:p>
          <w:p w14:paraId="07E261D0" w14:textId="77777777" w:rsidR="00185672" w:rsidRDefault="00185672" w:rsidP="00185672">
            <w:pPr>
              <w:spacing w:after="120"/>
              <w:ind w:left="743" w:hanging="425"/>
              <w:contextualSpacing/>
            </w:pPr>
          </w:p>
          <w:p w14:paraId="38B70EC1" w14:textId="77777777" w:rsidR="00185672" w:rsidRPr="004A42C3" w:rsidRDefault="00185672" w:rsidP="00185672">
            <w:pPr>
              <w:spacing w:after="120"/>
              <w:ind w:left="743" w:hanging="425"/>
              <w:contextualSpacing/>
            </w:pPr>
          </w:p>
          <w:p w14:paraId="1BB70D9D" w14:textId="77777777" w:rsidR="00185672" w:rsidRDefault="00185672"/>
          <w:p w14:paraId="00510891" w14:textId="1800B159" w:rsidR="008A2F86" w:rsidRDefault="00711148" w:rsidP="008A2F86">
            <w:pPr>
              <w:pStyle w:val="ListParagraph"/>
              <w:numPr>
                <w:ilvl w:val="0"/>
                <w:numId w:val="6"/>
              </w:numPr>
            </w:pPr>
            <w:r>
              <w:t>ONLINE DROP DOWN BOIX:</w:t>
            </w:r>
            <w:r w:rsidR="008A2F86">
              <w:t xml:space="preserve"> If answer ‘Not changed’ =&gt; get drop down box:</w:t>
            </w:r>
          </w:p>
          <w:p w14:paraId="2CCCC434" w14:textId="6DD29690" w:rsidR="008A2F86" w:rsidRDefault="008A2F86" w:rsidP="008A2F86">
            <w:pPr>
              <w:ind w:left="312"/>
            </w:pPr>
            <w:r w:rsidRPr="008A2F86">
              <w:rPr>
                <w:rFonts w:ascii="Wingdings" w:hAnsi="Wingdings"/>
              </w:rPr>
              <w:t></w:t>
            </w:r>
            <w:r>
              <w:rPr>
                <w:rFonts w:ascii="Wingdings" w:hAnsi="Wingdings"/>
              </w:rPr>
              <w:t></w:t>
            </w:r>
            <w:r>
              <w:t xml:space="preserve">My situation did not change but it was maintained and is stable </w:t>
            </w:r>
          </w:p>
          <w:p w14:paraId="133541E8" w14:textId="77777777" w:rsidR="008A2F86" w:rsidRDefault="008A2F86" w:rsidP="008A2F86">
            <w:pPr>
              <w:ind w:left="312"/>
            </w:pPr>
            <w:r w:rsidRPr="008A2F86">
              <w:rPr>
                <w:rFonts w:ascii="Wingdings" w:hAnsi="Wingdings"/>
              </w:rPr>
              <w:t></w:t>
            </w:r>
            <w:r>
              <w:t xml:space="preserve">     My situation required change that did not happen</w:t>
            </w:r>
          </w:p>
          <w:p w14:paraId="16D50295" w14:textId="59BECFF2" w:rsidR="00F933C7" w:rsidRDefault="00F933C7" w:rsidP="008A2F86">
            <w:pPr>
              <w:ind w:left="312"/>
            </w:pPr>
            <w:r w:rsidRPr="008A2F86">
              <w:rPr>
                <w:rFonts w:ascii="Wingdings" w:hAnsi="Wingdings"/>
              </w:rPr>
              <w:t></w:t>
            </w:r>
            <w:r>
              <w:rPr>
                <w:rFonts w:ascii="Wingdings" w:hAnsi="Wingdings"/>
              </w:rPr>
              <w:t></w:t>
            </w:r>
            <w:r>
              <w:t>Too early to tell or to expect change</w:t>
            </w:r>
          </w:p>
        </w:tc>
      </w:tr>
      <w:tr w:rsidR="009B403D" w14:paraId="1438F35E" w14:textId="77777777" w:rsidTr="00711148">
        <w:tc>
          <w:tcPr>
            <w:tcW w:w="3256" w:type="dxa"/>
            <w:shd w:val="clear" w:color="auto" w:fill="F2F2F2" w:themeFill="background1" w:themeFillShade="F2"/>
          </w:tcPr>
          <w:p w14:paraId="7C805991" w14:textId="77777777" w:rsidR="009B403D" w:rsidRDefault="009B403D">
            <w:r>
              <w:lastRenderedPageBreak/>
              <w:t>Qualitative explanation of change</w:t>
            </w:r>
          </w:p>
          <w:p w14:paraId="06E8E7AA" w14:textId="77777777" w:rsidR="009B403D" w:rsidRDefault="009B403D"/>
          <w:p w14:paraId="20CFD3B2" w14:textId="5B034021" w:rsidR="009B403D" w:rsidRDefault="009B403D">
            <w:r>
              <w:t>Consumers indicate they would rather tell the story of change not tick boxes.  Services may choose to only ask the qualitative question (not 2.1) and then use the data to code the comments against the outcomes tree and a rating scale of change or other analysis/coding framework.</w:t>
            </w:r>
          </w:p>
          <w:p w14:paraId="74E36493" w14:textId="77777777" w:rsidR="009B403D" w:rsidRDefault="009B403D"/>
          <w:p w14:paraId="72865E2B" w14:textId="5FF92A94" w:rsidR="009B403D" w:rsidRDefault="009B403D"/>
        </w:tc>
        <w:tc>
          <w:tcPr>
            <w:tcW w:w="6662" w:type="dxa"/>
          </w:tcPr>
          <w:p w14:paraId="27D79341" w14:textId="424A2F64" w:rsidR="009B403D" w:rsidRDefault="009B403D">
            <w:r>
              <w:t>2. 2 Tell us about what changed for you in relation to your [insert selected outcome]</w:t>
            </w:r>
          </w:p>
        </w:tc>
      </w:tr>
      <w:tr w:rsidR="007B6238" w14:paraId="0682F65C" w14:textId="77777777" w:rsidTr="00711148">
        <w:tc>
          <w:tcPr>
            <w:tcW w:w="3256" w:type="dxa"/>
            <w:shd w:val="clear" w:color="auto" w:fill="F2F2F2" w:themeFill="background1" w:themeFillShade="F2"/>
          </w:tcPr>
          <w:p w14:paraId="5CC6A8FD" w14:textId="77777777" w:rsidR="007B6238" w:rsidRDefault="00185672">
            <w:r>
              <w:t>Measurement of service contribution to outcome: Selection outcome 1</w:t>
            </w:r>
          </w:p>
          <w:p w14:paraId="619F3EA0" w14:textId="77777777" w:rsidR="00185672" w:rsidRDefault="00185672"/>
          <w:p w14:paraId="57556C58" w14:textId="68F9DBA8" w:rsidR="00185672" w:rsidRDefault="00185672">
            <w:r>
              <w:t xml:space="preserve">Insert the suggested survey question for your selected outcome 1 or insert your own. </w:t>
            </w:r>
          </w:p>
        </w:tc>
        <w:tc>
          <w:tcPr>
            <w:tcW w:w="6662" w:type="dxa"/>
          </w:tcPr>
          <w:p w14:paraId="4A0D120C" w14:textId="77562EC2" w:rsidR="007B6238" w:rsidRDefault="00185672">
            <w:r>
              <w:t>2.</w:t>
            </w:r>
            <w:r w:rsidR="009B403D">
              <w:t>3</w:t>
            </w:r>
            <w:r>
              <w:t xml:space="preserve"> Do you think [name of service] made a positive contribution to your [insert outcome]?</w:t>
            </w:r>
          </w:p>
          <w:p w14:paraId="5275BEC5" w14:textId="77777777" w:rsidR="00185672" w:rsidRDefault="00185672"/>
          <w:p w14:paraId="0A2474B2" w14:textId="2FDEAC5F" w:rsidR="00185672" w:rsidRDefault="00185672" w:rsidP="00185672">
            <w:pPr>
              <w:spacing w:after="120"/>
              <w:ind w:left="743" w:hanging="425"/>
              <w:contextualSpacing/>
            </w:pPr>
            <w:r w:rsidRPr="00221094">
              <w:rPr>
                <w:rFonts w:ascii="Wingdings" w:hAnsi="Wingdings"/>
              </w:rPr>
              <w:t></w:t>
            </w:r>
            <w:r>
              <w:rPr>
                <w:rFonts w:ascii="Wingdings" w:hAnsi="Wingdings"/>
              </w:rPr>
              <w:t></w:t>
            </w:r>
            <w:r>
              <w:t>No, not at al</w:t>
            </w:r>
            <w:r w:rsidR="00E14EE5">
              <w:t>l</w:t>
            </w:r>
          </w:p>
          <w:p w14:paraId="339D7E12" w14:textId="5F5D4845" w:rsidR="00185672" w:rsidRDefault="00185672" w:rsidP="00185672">
            <w:pPr>
              <w:spacing w:after="120"/>
              <w:ind w:left="743" w:hanging="425"/>
              <w:contextualSpacing/>
            </w:pPr>
            <w:r w:rsidRPr="00221094">
              <w:rPr>
                <w:rFonts w:ascii="Wingdings" w:hAnsi="Wingdings"/>
              </w:rPr>
              <w:t></w:t>
            </w:r>
            <w:r>
              <w:rPr>
                <w:rFonts w:ascii="Wingdings" w:hAnsi="Wingdings"/>
              </w:rPr>
              <w:t></w:t>
            </w:r>
            <w:r>
              <w:t>Yes, to some extent (a little)</w:t>
            </w:r>
          </w:p>
          <w:p w14:paraId="3BFA553A" w14:textId="416FA335" w:rsidR="00185672" w:rsidRDefault="00185672" w:rsidP="00185672">
            <w:pPr>
              <w:spacing w:after="120"/>
              <w:ind w:left="743" w:hanging="425"/>
              <w:contextualSpacing/>
            </w:pPr>
            <w:r w:rsidRPr="00221094">
              <w:rPr>
                <w:rFonts w:ascii="Wingdings" w:hAnsi="Wingdings"/>
              </w:rPr>
              <w:t></w:t>
            </w:r>
            <w:r>
              <w:rPr>
                <w:rFonts w:ascii="Wingdings" w:hAnsi="Wingdings"/>
              </w:rPr>
              <w:t></w:t>
            </w:r>
            <w:r>
              <w:t>Yes, to a large extent (a lot)</w:t>
            </w:r>
          </w:p>
          <w:p w14:paraId="032A3D6B" w14:textId="727A21F6" w:rsidR="00185672" w:rsidRDefault="00185672"/>
        </w:tc>
      </w:tr>
      <w:tr w:rsidR="009B403D" w14:paraId="45BA85ED" w14:textId="77777777" w:rsidTr="00711148">
        <w:tc>
          <w:tcPr>
            <w:tcW w:w="3256" w:type="dxa"/>
            <w:shd w:val="clear" w:color="auto" w:fill="F2F2F2" w:themeFill="background1" w:themeFillShade="F2"/>
          </w:tcPr>
          <w:p w14:paraId="0AE379AE" w14:textId="77777777" w:rsidR="009B403D" w:rsidRDefault="009B403D" w:rsidP="00307F28">
            <w:r>
              <w:t>Qualitative explanation of service contribution</w:t>
            </w:r>
          </w:p>
          <w:p w14:paraId="7BB2F613" w14:textId="77777777" w:rsidR="009B403D" w:rsidRDefault="009B403D" w:rsidP="00307F28"/>
          <w:p w14:paraId="57E3C739" w14:textId="4C6539D3" w:rsidR="009B403D" w:rsidRDefault="009B403D" w:rsidP="009B403D">
            <w:r>
              <w:t xml:space="preserve">Consumers indicate they would rather tell the story of change not tick boxes.  </w:t>
            </w:r>
          </w:p>
        </w:tc>
        <w:tc>
          <w:tcPr>
            <w:tcW w:w="6662" w:type="dxa"/>
          </w:tcPr>
          <w:p w14:paraId="585EBE61" w14:textId="6F670455" w:rsidR="009B403D" w:rsidRDefault="009B403D" w:rsidP="00307F28">
            <w:r>
              <w:t xml:space="preserve">2.4. Please explain what </w:t>
            </w:r>
            <w:proofErr w:type="gramStart"/>
            <w:r>
              <w:t>was the service’s contribution to the change</w:t>
            </w:r>
            <w:proofErr w:type="gramEnd"/>
            <w:r>
              <w:t xml:space="preserve"> you achieved? (e.g. what did they do that helped you achieve this outcome?)</w:t>
            </w:r>
          </w:p>
        </w:tc>
      </w:tr>
      <w:tr w:rsidR="00307F28" w14:paraId="5E6178A6" w14:textId="77777777" w:rsidTr="00711148">
        <w:tc>
          <w:tcPr>
            <w:tcW w:w="3256" w:type="dxa"/>
            <w:shd w:val="clear" w:color="auto" w:fill="F2F2F2" w:themeFill="background1" w:themeFillShade="F2"/>
          </w:tcPr>
          <w:p w14:paraId="5A238D12" w14:textId="72647FF3" w:rsidR="00307F28" w:rsidRDefault="00307F28" w:rsidP="00307F28">
            <w:r>
              <w:t>Measurement of outcome: Selected outcome 2</w:t>
            </w:r>
          </w:p>
          <w:p w14:paraId="20E7E36D" w14:textId="77777777" w:rsidR="00307F28" w:rsidRDefault="00307F28" w:rsidP="00307F28"/>
          <w:p w14:paraId="6931DBA6" w14:textId="168A8D39" w:rsidR="00307F28" w:rsidRDefault="00307F28" w:rsidP="00307F28">
            <w:r>
              <w:t>Insert the suggested survey question for your selected outcome 2 or insert your own</w:t>
            </w:r>
          </w:p>
        </w:tc>
        <w:tc>
          <w:tcPr>
            <w:tcW w:w="6662" w:type="dxa"/>
          </w:tcPr>
          <w:p w14:paraId="7D08B8EA" w14:textId="77777777" w:rsidR="00885539" w:rsidRDefault="00307F28" w:rsidP="00307F28">
            <w:pPr>
              <w:rPr>
                <w:rStyle w:val="normaltextrun"/>
                <w:rFonts w:ascii="Calibri" w:hAnsi="Calibri" w:cs="Calibri"/>
              </w:rPr>
            </w:pPr>
            <w:r>
              <w:t>2.</w:t>
            </w:r>
            <w:r w:rsidR="001F0B2E">
              <w:t>5</w:t>
            </w:r>
            <w:r w:rsidR="00885539">
              <w:rPr>
                <w:rStyle w:val="normaltextrun"/>
                <w:rFonts w:ascii="Calibri" w:hAnsi="Calibri" w:cs="Calibri"/>
              </w:rPr>
              <w:t xml:space="preserve"> Please think about</w:t>
            </w:r>
            <w:r w:rsidR="00885539">
              <w:rPr>
                <w:rStyle w:val="normaltextrun"/>
                <w:rFonts w:ascii="Calibri" w:hAnsi="Calibri" w:cs="Calibri"/>
                <w:b/>
                <w:bCs/>
              </w:rPr>
              <w:t xml:space="preserve"> </w:t>
            </w:r>
            <w:r w:rsidR="00885539">
              <w:rPr>
                <w:rStyle w:val="normaltextrun"/>
                <w:rFonts w:ascii="Calibri" w:hAnsi="Calibri" w:cs="Calibri"/>
              </w:rPr>
              <w:t>[insert outcome]. For example, [insert definition of outcome].</w:t>
            </w:r>
          </w:p>
          <w:p w14:paraId="00BEDA02" w14:textId="77777777" w:rsidR="00885539" w:rsidRDefault="00885539" w:rsidP="00307F28">
            <w:pPr>
              <w:rPr>
                <w:rStyle w:val="normaltextrun"/>
                <w:rFonts w:ascii="Calibri" w:hAnsi="Calibri" w:cs="Calibri"/>
              </w:rPr>
            </w:pPr>
          </w:p>
          <w:p w14:paraId="792E2E01" w14:textId="52AAE277" w:rsidR="00307F28" w:rsidRDefault="00307F28" w:rsidP="00307F28">
            <w:r>
              <w:t xml:space="preserve"> How has your [insert outcome] changed since coming to [name of service]?</w:t>
            </w:r>
          </w:p>
          <w:p w14:paraId="7BA7E69A" w14:textId="77777777" w:rsidR="00307F28" w:rsidRDefault="00307F28" w:rsidP="00307F28"/>
          <w:p w14:paraId="7346A717"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Got a lot worse</w:t>
            </w:r>
          </w:p>
          <w:p w14:paraId="78851503"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Got a bit worse</w:t>
            </w:r>
          </w:p>
          <w:p w14:paraId="24841771"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Not changed</w:t>
            </w:r>
          </w:p>
          <w:p w14:paraId="7A840D8F"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Got a bit better</w:t>
            </w:r>
          </w:p>
          <w:p w14:paraId="37091A0A"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Got a lot better</w:t>
            </w:r>
          </w:p>
          <w:p w14:paraId="7338CB78"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Not relevant to me</w:t>
            </w:r>
          </w:p>
          <w:p w14:paraId="64E2B2A1" w14:textId="77777777" w:rsidR="00307F28" w:rsidRDefault="00307F28" w:rsidP="00307F28">
            <w:pPr>
              <w:spacing w:after="120"/>
              <w:ind w:left="743" w:hanging="425"/>
              <w:contextualSpacing/>
            </w:pPr>
          </w:p>
          <w:p w14:paraId="67EBA407" w14:textId="77777777" w:rsidR="00307F28" w:rsidRPr="004A42C3" w:rsidRDefault="00307F28" w:rsidP="00307F28">
            <w:pPr>
              <w:spacing w:after="120"/>
              <w:ind w:left="743" w:hanging="425"/>
              <w:contextualSpacing/>
            </w:pPr>
          </w:p>
          <w:p w14:paraId="38C450ED" w14:textId="77777777" w:rsidR="00307F28" w:rsidRDefault="00307F28" w:rsidP="00307F28"/>
        </w:tc>
      </w:tr>
      <w:tr w:rsidR="00307F28" w14:paraId="0068AE4A" w14:textId="77777777" w:rsidTr="00711148">
        <w:tc>
          <w:tcPr>
            <w:tcW w:w="3256" w:type="dxa"/>
            <w:shd w:val="clear" w:color="auto" w:fill="F2F2F2" w:themeFill="background1" w:themeFillShade="F2"/>
          </w:tcPr>
          <w:p w14:paraId="73009DBE" w14:textId="5814FDA8" w:rsidR="00307F28" w:rsidRDefault="00307F28" w:rsidP="00307F28">
            <w:r>
              <w:lastRenderedPageBreak/>
              <w:t>Measurement of service contribution to outcome: Selection outcome 2</w:t>
            </w:r>
          </w:p>
          <w:p w14:paraId="79B0697F" w14:textId="77777777" w:rsidR="00307F28" w:rsidRDefault="00307F28" w:rsidP="00307F28"/>
          <w:p w14:paraId="5C5E6F5D" w14:textId="07346F0A" w:rsidR="00307F28" w:rsidRDefault="00307F28" w:rsidP="00307F28">
            <w:r>
              <w:t>Insert the suggested survey question for your selected outcome 2 or insert your own</w:t>
            </w:r>
          </w:p>
        </w:tc>
        <w:tc>
          <w:tcPr>
            <w:tcW w:w="6662" w:type="dxa"/>
          </w:tcPr>
          <w:p w14:paraId="56007CB4" w14:textId="76820259" w:rsidR="00307F28" w:rsidRDefault="00307F28" w:rsidP="00307F28">
            <w:r>
              <w:t>2.</w:t>
            </w:r>
            <w:r w:rsidR="001F0B2E">
              <w:t>6</w:t>
            </w:r>
            <w:r>
              <w:t xml:space="preserve"> Do you think [name of service] made a positive contribution to your [insert outcome]?</w:t>
            </w:r>
          </w:p>
          <w:p w14:paraId="6BBCEF43" w14:textId="77777777" w:rsidR="00307F28" w:rsidRDefault="00307F28" w:rsidP="00307F28"/>
          <w:p w14:paraId="4A33D06E" w14:textId="58AE401E" w:rsidR="00307F28" w:rsidRDefault="00307F28" w:rsidP="00307F28">
            <w:pPr>
              <w:spacing w:after="120"/>
              <w:ind w:left="743" w:hanging="425"/>
              <w:contextualSpacing/>
            </w:pPr>
            <w:r w:rsidRPr="00221094">
              <w:rPr>
                <w:rFonts w:ascii="Wingdings" w:hAnsi="Wingdings"/>
              </w:rPr>
              <w:t></w:t>
            </w:r>
            <w:r>
              <w:rPr>
                <w:rFonts w:ascii="Wingdings" w:hAnsi="Wingdings"/>
              </w:rPr>
              <w:t></w:t>
            </w:r>
            <w:r>
              <w:t>No, not at al</w:t>
            </w:r>
            <w:r w:rsidR="00E14EE5">
              <w:t>l</w:t>
            </w:r>
          </w:p>
          <w:p w14:paraId="40CFE5CD"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Yes, to some extent (a little)</w:t>
            </w:r>
          </w:p>
          <w:p w14:paraId="02AFBB26"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Yes, to a large extent (a lot)</w:t>
            </w:r>
          </w:p>
          <w:p w14:paraId="2DE334AD" w14:textId="77777777" w:rsidR="00307F28" w:rsidRDefault="00307F28" w:rsidP="00307F28"/>
        </w:tc>
      </w:tr>
      <w:tr w:rsidR="00307F28" w14:paraId="2AF12929" w14:textId="77777777" w:rsidTr="00711148">
        <w:tc>
          <w:tcPr>
            <w:tcW w:w="3256" w:type="dxa"/>
            <w:shd w:val="clear" w:color="auto" w:fill="F2F2F2" w:themeFill="background1" w:themeFillShade="F2"/>
          </w:tcPr>
          <w:p w14:paraId="13805744" w14:textId="1E9B1A90" w:rsidR="00307F28" w:rsidRDefault="00307F28" w:rsidP="00307F28">
            <w:r>
              <w:t>Measurement of outcome: Selected outcome 3</w:t>
            </w:r>
          </w:p>
          <w:p w14:paraId="3DA08639" w14:textId="77777777" w:rsidR="00307F28" w:rsidRDefault="00307F28" w:rsidP="00307F28"/>
          <w:p w14:paraId="5241C287" w14:textId="77777777" w:rsidR="00307F28" w:rsidRDefault="00307F28" w:rsidP="00307F28">
            <w:r>
              <w:t>Insert the suggested survey question for your selected outcome 3 or insert your own</w:t>
            </w:r>
          </w:p>
          <w:p w14:paraId="41424C0A" w14:textId="77777777" w:rsidR="00307F28" w:rsidRDefault="00307F28" w:rsidP="00307F28"/>
          <w:p w14:paraId="4AF2ED67" w14:textId="0232BCC6" w:rsidR="00307F28" w:rsidRDefault="00307F28" w:rsidP="00307F28">
            <w:r>
              <w:t>(Repeat insert of as many outcomes as relevant. Consider the response burden for consumers regarding the length of survey. We recommend no more than 3 outcomes)</w:t>
            </w:r>
          </w:p>
        </w:tc>
        <w:tc>
          <w:tcPr>
            <w:tcW w:w="6662" w:type="dxa"/>
          </w:tcPr>
          <w:p w14:paraId="33912DD2" w14:textId="77777777" w:rsidR="00885539" w:rsidRDefault="00307F28" w:rsidP="00307F28">
            <w:pPr>
              <w:rPr>
                <w:rStyle w:val="normaltextrun"/>
                <w:rFonts w:ascii="Calibri" w:hAnsi="Calibri" w:cs="Calibri"/>
              </w:rPr>
            </w:pPr>
            <w:r>
              <w:t>2.</w:t>
            </w:r>
            <w:r w:rsidR="001F0B2E">
              <w:t>7</w:t>
            </w:r>
            <w:r>
              <w:t xml:space="preserve"> </w:t>
            </w:r>
            <w:r w:rsidR="00885539">
              <w:rPr>
                <w:rStyle w:val="normaltextrun"/>
                <w:rFonts w:ascii="Calibri" w:hAnsi="Calibri" w:cs="Calibri"/>
              </w:rPr>
              <w:t>Please think about</w:t>
            </w:r>
            <w:r w:rsidR="00885539">
              <w:rPr>
                <w:rStyle w:val="normaltextrun"/>
                <w:rFonts w:ascii="Calibri" w:hAnsi="Calibri" w:cs="Calibri"/>
                <w:b/>
                <w:bCs/>
              </w:rPr>
              <w:t xml:space="preserve"> </w:t>
            </w:r>
            <w:r w:rsidR="00885539">
              <w:rPr>
                <w:rStyle w:val="normaltextrun"/>
                <w:rFonts w:ascii="Calibri" w:hAnsi="Calibri" w:cs="Calibri"/>
              </w:rPr>
              <w:t>[insert outcome]. For example, [insert definition of outcome].</w:t>
            </w:r>
          </w:p>
          <w:p w14:paraId="4D6478F6" w14:textId="77777777" w:rsidR="00885539" w:rsidRDefault="00885539" w:rsidP="00307F28">
            <w:pPr>
              <w:rPr>
                <w:rStyle w:val="normaltextrun"/>
                <w:rFonts w:ascii="Calibri" w:hAnsi="Calibri" w:cs="Calibri"/>
              </w:rPr>
            </w:pPr>
          </w:p>
          <w:p w14:paraId="68C905B2" w14:textId="6397B0BF" w:rsidR="00307F28" w:rsidRDefault="00307F28" w:rsidP="00307F28">
            <w:r>
              <w:t>How has your [insert outcome] changed since coming to [name of service]?</w:t>
            </w:r>
          </w:p>
          <w:p w14:paraId="02EC787A" w14:textId="77777777" w:rsidR="00307F28" w:rsidRDefault="00307F28" w:rsidP="00307F28"/>
          <w:p w14:paraId="44D688A2"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Got a lot worse</w:t>
            </w:r>
          </w:p>
          <w:p w14:paraId="75447E0D"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Got a bit worse</w:t>
            </w:r>
          </w:p>
          <w:p w14:paraId="5FA4A957"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Not changed</w:t>
            </w:r>
          </w:p>
          <w:p w14:paraId="4B0148BE"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Got a bit better</w:t>
            </w:r>
          </w:p>
          <w:p w14:paraId="0B508E92"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Got a lot better</w:t>
            </w:r>
          </w:p>
          <w:p w14:paraId="2C7A3FF2" w14:textId="77777777" w:rsidR="00307F28" w:rsidRDefault="00307F28" w:rsidP="00307F28">
            <w:pPr>
              <w:spacing w:after="120"/>
              <w:ind w:left="743" w:hanging="425"/>
              <w:contextualSpacing/>
            </w:pPr>
            <w:r w:rsidRPr="00221094">
              <w:rPr>
                <w:rFonts w:ascii="Wingdings" w:hAnsi="Wingdings"/>
              </w:rPr>
              <w:t></w:t>
            </w:r>
            <w:r w:rsidRPr="004A42C3">
              <w:t xml:space="preserve"> </w:t>
            </w:r>
            <w:r>
              <w:t xml:space="preserve">   Not relevant to me</w:t>
            </w:r>
          </w:p>
          <w:p w14:paraId="68F3F6A3" w14:textId="77777777" w:rsidR="00307F28" w:rsidRDefault="00307F28" w:rsidP="00307F28">
            <w:pPr>
              <w:spacing w:after="120"/>
              <w:ind w:left="743" w:hanging="425"/>
              <w:contextualSpacing/>
            </w:pPr>
          </w:p>
          <w:p w14:paraId="7249AF3E" w14:textId="77777777" w:rsidR="00307F28" w:rsidRPr="004A42C3" w:rsidRDefault="00307F28" w:rsidP="00307F28">
            <w:pPr>
              <w:spacing w:after="120"/>
              <w:ind w:left="743" w:hanging="425"/>
              <w:contextualSpacing/>
            </w:pPr>
          </w:p>
          <w:p w14:paraId="648A5BD0" w14:textId="77777777" w:rsidR="00307F28" w:rsidRDefault="00307F28" w:rsidP="00307F28"/>
        </w:tc>
      </w:tr>
      <w:tr w:rsidR="00307F28" w14:paraId="1AE53203" w14:textId="77777777" w:rsidTr="00711148">
        <w:tc>
          <w:tcPr>
            <w:tcW w:w="3256" w:type="dxa"/>
            <w:shd w:val="clear" w:color="auto" w:fill="F2F2F2" w:themeFill="background1" w:themeFillShade="F2"/>
          </w:tcPr>
          <w:p w14:paraId="09C76AF4" w14:textId="38C03853" w:rsidR="00307F28" w:rsidRDefault="00307F28" w:rsidP="00307F28">
            <w:r>
              <w:t>Measurement of service contribution to outcome: Selection outcome 3</w:t>
            </w:r>
          </w:p>
          <w:p w14:paraId="425EB99B" w14:textId="77777777" w:rsidR="00307F28" w:rsidRDefault="00307F28" w:rsidP="00307F28"/>
          <w:p w14:paraId="17B90FC9" w14:textId="77777777" w:rsidR="00307F28" w:rsidRDefault="00307F28" w:rsidP="00307F28">
            <w:r>
              <w:t>Insert the suggested survey question for your selected outcome 3 or insert your own.</w:t>
            </w:r>
          </w:p>
          <w:p w14:paraId="471740DA" w14:textId="77777777" w:rsidR="00307F28" w:rsidRDefault="00307F28" w:rsidP="00307F28"/>
          <w:p w14:paraId="1F244C91" w14:textId="319F4B44" w:rsidR="00307F28" w:rsidRDefault="00307F28" w:rsidP="00307F28">
            <w:r>
              <w:t>(Repeat insert of as many outcomes as relevant. Consider the response burden for consumers regarding the length of survey. We recommend no more than 3 outcomes)</w:t>
            </w:r>
          </w:p>
          <w:p w14:paraId="56E2119A" w14:textId="60E63609" w:rsidR="00307F28" w:rsidRDefault="00307F28" w:rsidP="00307F28"/>
        </w:tc>
        <w:tc>
          <w:tcPr>
            <w:tcW w:w="6662" w:type="dxa"/>
          </w:tcPr>
          <w:p w14:paraId="0FD4CA2C" w14:textId="7D760715" w:rsidR="00307F28" w:rsidRDefault="00307F28" w:rsidP="00307F28">
            <w:r>
              <w:t>2.</w:t>
            </w:r>
            <w:r w:rsidR="001F0B2E">
              <w:t>8</w:t>
            </w:r>
            <w:r>
              <w:t xml:space="preserve"> Do you think [name of service] made a positive contribution to your [insert outcome]?</w:t>
            </w:r>
          </w:p>
          <w:p w14:paraId="715CBC25" w14:textId="77777777" w:rsidR="00307F28" w:rsidRDefault="00307F28" w:rsidP="00307F28"/>
          <w:p w14:paraId="0DAAC032" w14:textId="2FF15748" w:rsidR="00307F28" w:rsidRDefault="00307F28" w:rsidP="00307F28">
            <w:pPr>
              <w:spacing w:after="120"/>
              <w:ind w:left="743" w:hanging="425"/>
              <w:contextualSpacing/>
            </w:pPr>
            <w:r w:rsidRPr="00221094">
              <w:rPr>
                <w:rFonts w:ascii="Wingdings" w:hAnsi="Wingdings"/>
              </w:rPr>
              <w:t></w:t>
            </w:r>
            <w:r>
              <w:rPr>
                <w:rFonts w:ascii="Wingdings" w:hAnsi="Wingdings"/>
              </w:rPr>
              <w:t></w:t>
            </w:r>
            <w:r>
              <w:t>No, not at al</w:t>
            </w:r>
            <w:r w:rsidR="00E14EE5">
              <w:t>l</w:t>
            </w:r>
          </w:p>
          <w:p w14:paraId="6A9BEF3D"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Yes, to some extent (a little)</w:t>
            </w:r>
          </w:p>
          <w:p w14:paraId="7B35F663" w14:textId="77777777" w:rsidR="00307F28" w:rsidRDefault="00307F28" w:rsidP="00307F28">
            <w:pPr>
              <w:spacing w:after="120"/>
              <w:ind w:left="743" w:hanging="425"/>
              <w:contextualSpacing/>
            </w:pPr>
            <w:r w:rsidRPr="00221094">
              <w:rPr>
                <w:rFonts w:ascii="Wingdings" w:hAnsi="Wingdings"/>
              </w:rPr>
              <w:t></w:t>
            </w:r>
            <w:r>
              <w:rPr>
                <w:rFonts w:ascii="Wingdings" w:hAnsi="Wingdings"/>
              </w:rPr>
              <w:t></w:t>
            </w:r>
            <w:r>
              <w:t>Yes, to a large extent (a lot)</w:t>
            </w:r>
          </w:p>
          <w:p w14:paraId="39CA2473" w14:textId="77777777" w:rsidR="00307F28" w:rsidRDefault="00307F28" w:rsidP="00307F28"/>
        </w:tc>
      </w:tr>
      <w:tr w:rsidR="00307F28" w14:paraId="2234C9CD" w14:textId="77777777" w:rsidTr="00711148">
        <w:tc>
          <w:tcPr>
            <w:tcW w:w="3256" w:type="dxa"/>
            <w:shd w:val="clear" w:color="auto" w:fill="F2F2F2" w:themeFill="background1" w:themeFillShade="F2"/>
          </w:tcPr>
          <w:p w14:paraId="08B00BDA" w14:textId="77777777" w:rsidR="00307F28" w:rsidRDefault="00307F28">
            <w:r>
              <w:t>Barriers to outcomes</w:t>
            </w:r>
          </w:p>
          <w:p w14:paraId="37DEAAC9" w14:textId="77777777" w:rsidR="00307F28" w:rsidRDefault="00307F28"/>
          <w:p w14:paraId="64A20174" w14:textId="77777777" w:rsidR="00307F28" w:rsidRDefault="00307F28">
            <w:r>
              <w:t>Insert a question to identify the barriers to outcomes attainment. This question:</w:t>
            </w:r>
          </w:p>
          <w:p w14:paraId="422DB5BC" w14:textId="77777777" w:rsidR="00307F28" w:rsidRDefault="00307F28" w:rsidP="00307F28">
            <w:pPr>
              <w:pStyle w:val="ListParagraph"/>
              <w:numPr>
                <w:ilvl w:val="0"/>
                <w:numId w:val="3"/>
              </w:numPr>
              <w:ind w:left="458"/>
            </w:pPr>
            <w:r>
              <w:t>helps identify barriers to address via service design and delivery or other change actions (e.g. advocacy)</w:t>
            </w:r>
          </w:p>
          <w:p w14:paraId="0BC79266" w14:textId="0C877A74" w:rsidR="00307F28" w:rsidRDefault="00307F28" w:rsidP="00307F28">
            <w:pPr>
              <w:pStyle w:val="ListParagraph"/>
              <w:numPr>
                <w:ilvl w:val="0"/>
                <w:numId w:val="3"/>
              </w:numPr>
              <w:ind w:left="458"/>
            </w:pPr>
            <w:r>
              <w:t>recognises that no</w:t>
            </w:r>
            <w:r w:rsidR="00E14EE5">
              <w:t>t</w:t>
            </w:r>
            <w:r>
              <w:t xml:space="preserve"> all outcomes are achievable without other systemic or other changes.</w:t>
            </w:r>
          </w:p>
        </w:tc>
        <w:tc>
          <w:tcPr>
            <w:tcW w:w="6662" w:type="dxa"/>
          </w:tcPr>
          <w:p w14:paraId="03E16979" w14:textId="33CBE836" w:rsidR="00307F28" w:rsidRDefault="00307F28" w:rsidP="00307F28">
            <w:pPr>
              <w:spacing w:before="60" w:after="60"/>
            </w:pPr>
            <w:r>
              <w:t>2.</w:t>
            </w:r>
            <w:r w:rsidR="001F0B2E">
              <w:t>9</w:t>
            </w:r>
            <w:r>
              <w:t xml:space="preserve"> What was the biggest </w:t>
            </w:r>
            <w:r w:rsidRPr="00307F28">
              <w:t xml:space="preserve">barrier </w:t>
            </w:r>
            <w:r>
              <w:t xml:space="preserve">to you achieving </w:t>
            </w:r>
            <w:r w:rsidRPr="00307F28">
              <w:t>positive</w:t>
            </w:r>
            <w:r>
              <w:t xml:space="preserve"> changes / outcomes? </w:t>
            </w:r>
          </w:p>
          <w:p w14:paraId="4C2E9AA9" w14:textId="3455631C" w:rsidR="00307F28" w:rsidRDefault="00307F28" w:rsidP="00307F28">
            <w:r>
              <w:t>Please tick all that apply:</w:t>
            </w:r>
          </w:p>
          <w:p w14:paraId="4AC8076E" w14:textId="77777777" w:rsidR="00307F28" w:rsidRDefault="00307F28" w:rsidP="00307F28"/>
          <w:p w14:paraId="32F02B99" w14:textId="707F1E9F" w:rsidR="00307F28" w:rsidRDefault="00307F28" w:rsidP="00E14EE5">
            <w:pPr>
              <w:spacing w:after="120"/>
              <w:ind w:left="589" w:hanging="425"/>
              <w:contextualSpacing/>
            </w:pPr>
            <w:r w:rsidRPr="700C979D">
              <w:rPr>
                <w:rFonts w:ascii="Wingdings" w:hAnsi="Wingdings"/>
              </w:rPr>
              <w:t></w:t>
            </w:r>
            <w:r>
              <w:rPr>
                <w:rFonts w:ascii="Wingdings" w:hAnsi="Wingdings"/>
              </w:rPr>
              <w:t></w:t>
            </w:r>
            <w:r w:rsidRPr="00307F28">
              <w:t>Housing issues</w:t>
            </w:r>
            <w:r>
              <w:t xml:space="preserve"> (e.g. housing not affordable, not available, not suitable) </w:t>
            </w:r>
          </w:p>
          <w:p w14:paraId="42C55D21" w14:textId="783ECC23" w:rsidR="00307F28" w:rsidRDefault="00307F28" w:rsidP="00E14EE5">
            <w:pPr>
              <w:spacing w:after="120"/>
              <w:ind w:left="589" w:hanging="425"/>
              <w:contextualSpacing/>
            </w:pPr>
            <w:r w:rsidRPr="700C979D">
              <w:rPr>
                <w:rFonts w:ascii="Wingdings" w:hAnsi="Wingdings"/>
              </w:rPr>
              <w:t></w:t>
            </w:r>
            <w:r w:rsidRPr="700C979D">
              <w:rPr>
                <w:rFonts w:ascii="Wingdings" w:hAnsi="Wingdings"/>
              </w:rPr>
              <w:t></w:t>
            </w:r>
            <w:r w:rsidRPr="00307F28">
              <w:t>Money issues</w:t>
            </w:r>
            <w:r>
              <w:t xml:space="preserve"> (e.g. low income, debts, lack of financial management skills)</w:t>
            </w:r>
          </w:p>
          <w:p w14:paraId="2172C9BC" w14:textId="19C3E133" w:rsidR="00E14EE5" w:rsidRDefault="00E14EE5" w:rsidP="00E14EE5">
            <w:pPr>
              <w:spacing w:after="120"/>
              <w:ind w:left="589" w:hanging="425"/>
              <w:contextualSpacing/>
            </w:pPr>
            <w:r w:rsidRPr="700C979D">
              <w:rPr>
                <w:rFonts w:ascii="Wingdings" w:hAnsi="Wingdings"/>
              </w:rPr>
              <w:t></w:t>
            </w:r>
            <w:r w:rsidRPr="700C979D">
              <w:rPr>
                <w:rFonts w:ascii="Wingdings" w:hAnsi="Wingdings"/>
              </w:rPr>
              <w:t></w:t>
            </w:r>
            <w:r w:rsidRPr="00307F28">
              <w:t>Personal</w:t>
            </w:r>
            <w:r>
              <w:t xml:space="preserve"> i</w:t>
            </w:r>
            <w:r w:rsidRPr="00307F28">
              <w:t>ssues</w:t>
            </w:r>
            <w:r>
              <w:t xml:space="preserve"> (e.g. mental health, drug and alcohol, personal trauma/crisis, difficulty in supporting children)</w:t>
            </w:r>
          </w:p>
          <w:p w14:paraId="314F0C29" w14:textId="240DD378" w:rsidR="00E14EE5" w:rsidRDefault="00E14EE5" w:rsidP="00E14EE5">
            <w:pPr>
              <w:spacing w:after="120"/>
              <w:ind w:left="589" w:hanging="425"/>
              <w:contextualSpacing/>
            </w:pPr>
            <w:r w:rsidRPr="700C979D">
              <w:rPr>
                <w:rFonts w:ascii="Wingdings" w:hAnsi="Wingdings"/>
              </w:rPr>
              <w:t></w:t>
            </w:r>
            <w:r w:rsidRPr="700C979D">
              <w:rPr>
                <w:rFonts w:ascii="Wingdings" w:hAnsi="Wingdings"/>
              </w:rPr>
              <w:t></w:t>
            </w:r>
            <w:r w:rsidRPr="00307F28">
              <w:t>Insufficient family/community support</w:t>
            </w:r>
            <w:r>
              <w:t xml:space="preserve"> (e.g. lack of support, social isolation, family violence)</w:t>
            </w:r>
          </w:p>
          <w:p w14:paraId="0AA32F02" w14:textId="41765AF1" w:rsidR="00E14EE5" w:rsidRDefault="00E14EE5" w:rsidP="00E14EE5">
            <w:pPr>
              <w:spacing w:after="120"/>
              <w:ind w:left="589" w:hanging="425"/>
              <w:contextualSpacing/>
            </w:pPr>
            <w:r w:rsidRPr="700C979D">
              <w:rPr>
                <w:rFonts w:ascii="Wingdings" w:hAnsi="Wingdings"/>
              </w:rPr>
              <w:t></w:t>
            </w:r>
            <w:r w:rsidRPr="700C979D">
              <w:rPr>
                <w:rFonts w:ascii="Wingdings" w:hAnsi="Wingdings"/>
              </w:rPr>
              <w:t></w:t>
            </w:r>
            <w:r w:rsidRPr="00307F28">
              <w:t xml:space="preserve">Negative judgement </w:t>
            </w:r>
            <w:r>
              <w:t xml:space="preserve">or attitudes </w:t>
            </w:r>
            <w:r w:rsidRPr="00307F28">
              <w:t>of others</w:t>
            </w:r>
            <w:r>
              <w:t xml:space="preserve"> (e.g. made to feel guilty or ashamed by other people, was discriminated against)</w:t>
            </w:r>
          </w:p>
          <w:p w14:paraId="4BB2055E" w14:textId="77777777" w:rsidR="00E14EE5" w:rsidRDefault="00E14EE5" w:rsidP="00E14EE5">
            <w:pPr>
              <w:spacing w:after="120"/>
              <w:ind w:left="589" w:hanging="425"/>
              <w:contextualSpacing/>
            </w:pPr>
            <w:r w:rsidRPr="700C979D">
              <w:rPr>
                <w:rFonts w:ascii="Wingdings" w:hAnsi="Wingdings"/>
              </w:rPr>
              <w:lastRenderedPageBreak/>
              <w:t></w:t>
            </w:r>
            <w:r w:rsidRPr="700C979D">
              <w:rPr>
                <w:rFonts w:ascii="Wingdings" w:hAnsi="Wingdings"/>
              </w:rPr>
              <w:t></w:t>
            </w:r>
            <w:r w:rsidRPr="00307F28">
              <w:t>Transport issues</w:t>
            </w:r>
            <w:r>
              <w:t xml:space="preserve"> (e.g. isolated from people and services due to transport issues)</w:t>
            </w:r>
          </w:p>
          <w:p w14:paraId="28929EF2" w14:textId="77777777" w:rsidR="00307F28" w:rsidRDefault="00307F28" w:rsidP="00E14EE5">
            <w:pPr>
              <w:spacing w:after="120"/>
              <w:ind w:left="589" w:hanging="425"/>
              <w:contextualSpacing/>
            </w:pPr>
            <w:r w:rsidRPr="55F70729">
              <w:rPr>
                <w:rFonts w:ascii="Wingdings" w:hAnsi="Wingdings"/>
              </w:rPr>
              <w:t></w:t>
            </w:r>
            <w:r w:rsidRPr="55F70729">
              <w:rPr>
                <w:rFonts w:ascii="Wingdings" w:hAnsi="Wingdings"/>
              </w:rPr>
              <w:t></w:t>
            </w:r>
            <w:r w:rsidRPr="00307F28">
              <w:t>Inadequate services</w:t>
            </w:r>
            <w:r w:rsidRPr="55F70729">
              <w:rPr>
                <w:u w:val="single"/>
              </w:rPr>
              <w:t xml:space="preserve"> </w:t>
            </w:r>
            <w:r>
              <w:t>(e.g. waiting times to get service, not enough time provided to client, cost of services, ineligible for certain services)</w:t>
            </w:r>
          </w:p>
          <w:p w14:paraId="1BE8693B" w14:textId="0CC04185" w:rsidR="00307F28" w:rsidRDefault="00307F28" w:rsidP="00E14EE5">
            <w:pPr>
              <w:spacing w:after="120"/>
              <w:ind w:left="589" w:hanging="425"/>
              <w:contextualSpacing/>
            </w:pPr>
            <w:r w:rsidRPr="55F70729">
              <w:rPr>
                <w:rFonts w:ascii="Wingdings" w:hAnsi="Wingdings"/>
              </w:rPr>
              <w:t></w:t>
            </w:r>
            <w:r>
              <w:rPr>
                <w:rFonts w:ascii="Wingdings" w:hAnsi="Wingdings"/>
              </w:rPr>
              <w:t></w:t>
            </w:r>
            <w:r w:rsidRPr="00307F28">
              <w:t>Poor service</w:t>
            </w:r>
            <w:r>
              <w:t xml:space="preserve"> quality (e.g. services not helpful, unskilled staff, received poor treatment from services)</w:t>
            </w:r>
          </w:p>
          <w:p w14:paraId="3E2F76B0" w14:textId="5E0BE572" w:rsidR="00E14EE5" w:rsidRDefault="00E14EE5" w:rsidP="00E14EE5">
            <w:pPr>
              <w:spacing w:after="120"/>
              <w:ind w:left="589" w:hanging="425"/>
              <w:contextualSpacing/>
            </w:pPr>
            <w:r w:rsidRPr="700C979D">
              <w:rPr>
                <w:rFonts w:ascii="Wingdings" w:hAnsi="Wingdings"/>
              </w:rPr>
              <w:t></w:t>
            </w:r>
            <w:r w:rsidRPr="700C979D">
              <w:rPr>
                <w:rFonts w:ascii="Wingdings" w:hAnsi="Wingdings"/>
              </w:rPr>
              <w:t></w:t>
            </w:r>
            <w:r w:rsidRPr="00E14EE5">
              <w:t>Don't trust services / government</w:t>
            </w:r>
            <w:r>
              <w:t xml:space="preserve"> (e.g. fear involvement of child protection, don’t feel safe with services/staff)</w:t>
            </w:r>
          </w:p>
          <w:p w14:paraId="1D32AE98" w14:textId="2A984DE7" w:rsidR="00307F28" w:rsidRDefault="00E14EE5" w:rsidP="00E14EE5">
            <w:pPr>
              <w:spacing w:after="120"/>
              <w:ind w:left="589" w:hanging="425"/>
              <w:contextualSpacing/>
            </w:pPr>
            <w:r w:rsidRPr="700C979D">
              <w:rPr>
                <w:rFonts w:ascii="Wingdings" w:hAnsi="Wingdings"/>
              </w:rPr>
              <w:t></w:t>
            </w:r>
            <w:r>
              <w:rPr>
                <w:rFonts w:ascii="Wingdings" w:hAnsi="Wingdings"/>
              </w:rPr>
              <w:t></w:t>
            </w:r>
            <w:r w:rsidRPr="00307F28">
              <w:t>Don’t know what support is available</w:t>
            </w:r>
            <w:r>
              <w:t xml:space="preserve"> (e.g. government services, community services)</w:t>
            </w:r>
          </w:p>
          <w:p w14:paraId="69170CDD" w14:textId="2227F35F" w:rsidR="00307F28" w:rsidRDefault="00307F28" w:rsidP="00E14EE5">
            <w:pPr>
              <w:spacing w:after="120"/>
              <w:ind w:left="589" w:hanging="425"/>
              <w:contextualSpacing/>
            </w:pPr>
            <w:r w:rsidRPr="700C979D">
              <w:rPr>
                <w:rFonts w:ascii="Wingdings" w:hAnsi="Wingdings"/>
              </w:rPr>
              <w:t></w:t>
            </w:r>
            <w:r w:rsidRPr="700C979D">
              <w:rPr>
                <w:rFonts w:ascii="Wingdings" w:hAnsi="Wingdings"/>
              </w:rPr>
              <w:t></w:t>
            </w:r>
            <w:r w:rsidRPr="00E14EE5">
              <w:t>Other</w:t>
            </w:r>
            <w:r>
              <w:t xml:space="preserve"> (please tell</w:t>
            </w:r>
            <w:r w:rsidR="00E14EE5">
              <w:t xml:space="preserve"> </w:t>
            </w:r>
            <w:proofErr w:type="gramStart"/>
            <w:r>
              <w:t>us)</w:t>
            </w:r>
            <w:r w:rsidR="00E14EE5">
              <w:t xml:space="preserve">  _</w:t>
            </w:r>
            <w:proofErr w:type="gramEnd"/>
            <w:r w:rsidR="00E14EE5">
              <w:t>________________________________</w:t>
            </w:r>
          </w:p>
          <w:p w14:paraId="02481406" w14:textId="5A38B2C2" w:rsidR="00307F28" w:rsidRDefault="00307F28" w:rsidP="00307F28"/>
        </w:tc>
      </w:tr>
      <w:tr w:rsidR="00307F28" w14:paraId="36E2D566" w14:textId="77777777" w:rsidTr="00711148">
        <w:tc>
          <w:tcPr>
            <w:tcW w:w="3256" w:type="dxa"/>
            <w:shd w:val="clear" w:color="auto" w:fill="F2F2F2" w:themeFill="background1" w:themeFillShade="F2"/>
          </w:tcPr>
          <w:p w14:paraId="36349889" w14:textId="5FB47847" w:rsidR="00307F28" w:rsidRDefault="003F0CB8">
            <w:r>
              <w:lastRenderedPageBreak/>
              <w:t xml:space="preserve">Service contribution to other unanticipated and broad outcomes </w:t>
            </w:r>
          </w:p>
          <w:p w14:paraId="36A0C22C" w14:textId="77777777" w:rsidR="003F0CB8" w:rsidRDefault="003F0CB8"/>
          <w:p w14:paraId="67D42680" w14:textId="7195064A" w:rsidR="003F0CB8" w:rsidRDefault="003F0CB8">
            <w:r>
              <w:t>Insert question to test if outcomes have been achieved beyond those areas you have selected</w:t>
            </w:r>
          </w:p>
        </w:tc>
        <w:tc>
          <w:tcPr>
            <w:tcW w:w="6662" w:type="dxa"/>
            <w:shd w:val="clear" w:color="auto" w:fill="FFFFFF" w:themeFill="background1"/>
          </w:tcPr>
          <w:p w14:paraId="5A23A6E6" w14:textId="6970A7D1" w:rsidR="00307F28" w:rsidRDefault="003F0CB8">
            <w:r>
              <w:t>2.</w:t>
            </w:r>
            <w:r w:rsidR="001F0B2E">
              <w:t>10</w:t>
            </w:r>
            <w:r>
              <w:t xml:space="preserve"> </w:t>
            </w:r>
            <w:r w:rsidRPr="003F0CB8">
              <w:t xml:space="preserve">Tick any other areas of your life where the </w:t>
            </w:r>
            <w:r>
              <w:t>[name of service/organisation]</w:t>
            </w:r>
            <w:r w:rsidRPr="003F0CB8">
              <w:t xml:space="preserve"> has helped bring about positive change</w:t>
            </w:r>
          </w:p>
          <w:p w14:paraId="75DA54F6" w14:textId="77777777" w:rsidR="003F0CB8" w:rsidRDefault="003F0CB8"/>
          <w:p w14:paraId="28A9AD3E" w14:textId="4833ED8B" w:rsidR="003F0CB8" w:rsidRDefault="009B403D" w:rsidP="009B403D">
            <w:pPr>
              <w:ind w:left="599" w:hanging="425"/>
            </w:pPr>
            <w:r w:rsidRPr="700C979D">
              <w:rPr>
                <w:rFonts w:ascii="Wingdings" w:hAnsi="Wingdings"/>
              </w:rPr>
              <w:t></w:t>
            </w:r>
            <w:r>
              <w:rPr>
                <w:rFonts w:ascii="Wingdings" w:hAnsi="Wingdings"/>
              </w:rPr>
              <w:t></w:t>
            </w:r>
            <w:r w:rsidR="000B6C8D">
              <w:t>Daily life</w:t>
            </w:r>
            <w:r>
              <w:t xml:space="preserve"> (e.g. access to basics like food, bedding, clothing, sanitation/shower, personal care, telecommunications etc).</w:t>
            </w:r>
          </w:p>
          <w:p w14:paraId="2AB51D56" w14:textId="6CC51D4E" w:rsidR="00E06A78" w:rsidRDefault="009B403D" w:rsidP="009B403D">
            <w:pPr>
              <w:ind w:left="599" w:hanging="425"/>
            </w:pPr>
            <w:r w:rsidRPr="700C979D">
              <w:rPr>
                <w:rFonts w:ascii="Wingdings" w:hAnsi="Wingdings"/>
              </w:rPr>
              <w:t></w:t>
            </w:r>
            <w:r>
              <w:rPr>
                <w:rFonts w:ascii="Wingdings" w:hAnsi="Wingdings"/>
              </w:rPr>
              <w:t></w:t>
            </w:r>
            <w:r w:rsidR="00E06A78">
              <w:t>Choice and empowerment</w:t>
            </w:r>
          </w:p>
          <w:p w14:paraId="57403F3F" w14:textId="6021D454" w:rsidR="00E06A78" w:rsidRDefault="009B403D" w:rsidP="009B403D">
            <w:pPr>
              <w:ind w:left="599" w:hanging="425"/>
            </w:pPr>
            <w:r w:rsidRPr="700C979D">
              <w:rPr>
                <w:rFonts w:ascii="Wingdings" w:hAnsi="Wingdings"/>
              </w:rPr>
              <w:t></w:t>
            </w:r>
            <w:r>
              <w:rPr>
                <w:rFonts w:ascii="Wingdings" w:hAnsi="Wingdings"/>
              </w:rPr>
              <w:t></w:t>
            </w:r>
            <w:r w:rsidR="000B6C8D">
              <w:t>Learning, skills and development</w:t>
            </w:r>
          </w:p>
          <w:p w14:paraId="0237F6E5" w14:textId="2902475F" w:rsidR="00E06A78" w:rsidRDefault="009B403D" w:rsidP="009B403D">
            <w:pPr>
              <w:ind w:left="599" w:hanging="425"/>
            </w:pPr>
            <w:r w:rsidRPr="700C979D">
              <w:rPr>
                <w:rFonts w:ascii="Wingdings" w:hAnsi="Wingdings"/>
              </w:rPr>
              <w:t></w:t>
            </w:r>
            <w:r>
              <w:rPr>
                <w:rFonts w:ascii="Wingdings" w:hAnsi="Wingdings"/>
              </w:rPr>
              <w:t></w:t>
            </w:r>
            <w:r w:rsidR="00E06A78">
              <w:t>Employment</w:t>
            </w:r>
          </w:p>
          <w:p w14:paraId="78AE69D9" w14:textId="5778E0FA" w:rsidR="00E06A78" w:rsidRDefault="009B403D" w:rsidP="009B403D">
            <w:pPr>
              <w:ind w:left="599" w:hanging="425"/>
            </w:pPr>
            <w:r w:rsidRPr="700C979D">
              <w:rPr>
                <w:rFonts w:ascii="Wingdings" w:hAnsi="Wingdings"/>
              </w:rPr>
              <w:t></w:t>
            </w:r>
            <w:r>
              <w:rPr>
                <w:rFonts w:ascii="Wingdings" w:hAnsi="Wingdings"/>
              </w:rPr>
              <w:t></w:t>
            </w:r>
            <w:r w:rsidR="00E06A78">
              <w:t>Family</w:t>
            </w:r>
          </w:p>
          <w:p w14:paraId="3380A67F" w14:textId="0CDB8451" w:rsidR="00E06A78" w:rsidRDefault="009B403D" w:rsidP="009B403D">
            <w:pPr>
              <w:ind w:left="599" w:hanging="425"/>
            </w:pPr>
            <w:r w:rsidRPr="700C979D">
              <w:rPr>
                <w:rFonts w:ascii="Wingdings" w:hAnsi="Wingdings"/>
              </w:rPr>
              <w:t></w:t>
            </w:r>
            <w:r>
              <w:rPr>
                <w:rFonts w:ascii="Wingdings" w:hAnsi="Wingdings"/>
              </w:rPr>
              <w:t></w:t>
            </w:r>
            <w:r w:rsidR="00E06A78">
              <w:t>Finance</w:t>
            </w:r>
          </w:p>
          <w:p w14:paraId="7CF47015" w14:textId="7EE2DD15" w:rsidR="00E06A78" w:rsidRDefault="009B403D" w:rsidP="009B403D">
            <w:pPr>
              <w:ind w:left="599" w:hanging="425"/>
            </w:pPr>
            <w:r w:rsidRPr="700C979D">
              <w:rPr>
                <w:rFonts w:ascii="Wingdings" w:hAnsi="Wingdings"/>
              </w:rPr>
              <w:t></w:t>
            </w:r>
            <w:r>
              <w:rPr>
                <w:rFonts w:ascii="Wingdings" w:hAnsi="Wingdings"/>
              </w:rPr>
              <w:t></w:t>
            </w:r>
            <w:r w:rsidR="00E06A78">
              <w:t>Health</w:t>
            </w:r>
          </w:p>
          <w:p w14:paraId="702BEE10" w14:textId="60486158" w:rsidR="009B403D" w:rsidRDefault="009B403D" w:rsidP="009B403D">
            <w:pPr>
              <w:ind w:left="599" w:hanging="425"/>
            </w:pPr>
            <w:r w:rsidRPr="700C979D">
              <w:rPr>
                <w:rFonts w:ascii="Wingdings" w:hAnsi="Wingdings"/>
              </w:rPr>
              <w:t></w:t>
            </w:r>
            <w:r>
              <w:rPr>
                <w:rFonts w:ascii="Wingdings" w:hAnsi="Wingdings"/>
              </w:rPr>
              <w:t></w:t>
            </w:r>
            <w:r>
              <w:t>Housing</w:t>
            </w:r>
          </w:p>
          <w:p w14:paraId="5E5B965F" w14:textId="405AD327" w:rsidR="00E06A78" w:rsidRDefault="009B403D" w:rsidP="009B403D">
            <w:pPr>
              <w:ind w:left="599" w:hanging="425"/>
            </w:pPr>
            <w:r w:rsidRPr="700C979D">
              <w:rPr>
                <w:rFonts w:ascii="Wingdings" w:hAnsi="Wingdings"/>
              </w:rPr>
              <w:t></w:t>
            </w:r>
            <w:r>
              <w:rPr>
                <w:rFonts w:ascii="Wingdings" w:hAnsi="Wingdings"/>
              </w:rPr>
              <w:t></w:t>
            </w:r>
            <w:r w:rsidR="00E06A78">
              <w:t>Justice</w:t>
            </w:r>
          </w:p>
          <w:p w14:paraId="1129227E" w14:textId="77635F5F" w:rsidR="00E06A78" w:rsidRDefault="009B403D" w:rsidP="009B403D">
            <w:pPr>
              <w:ind w:left="599" w:hanging="425"/>
            </w:pPr>
            <w:r w:rsidRPr="700C979D">
              <w:rPr>
                <w:rFonts w:ascii="Wingdings" w:hAnsi="Wingdings"/>
              </w:rPr>
              <w:t></w:t>
            </w:r>
            <w:r>
              <w:rPr>
                <w:rFonts w:ascii="Wingdings" w:hAnsi="Wingdings"/>
              </w:rPr>
              <w:t></w:t>
            </w:r>
            <w:r w:rsidR="00E06A78">
              <w:t>Safety</w:t>
            </w:r>
          </w:p>
          <w:p w14:paraId="1CF19545" w14:textId="3A4EC868" w:rsidR="00E06A78" w:rsidRDefault="009B403D" w:rsidP="009B403D">
            <w:pPr>
              <w:ind w:left="599" w:hanging="425"/>
            </w:pPr>
            <w:r w:rsidRPr="700C979D">
              <w:rPr>
                <w:rFonts w:ascii="Wingdings" w:hAnsi="Wingdings"/>
              </w:rPr>
              <w:t></w:t>
            </w:r>
            <w:r>
              <w:rPr>
                <w:rFonts w:ascii="Wingdings" w:hAnsi="Wingdings"/>
              </w:rPr>
              <w:t></w:t>
            </w:r>
            <w:r w:rsidR="00E06A78">
              <w:t>Service access and government benefits</w:t>
            </w:r>
          </w:p>
          <w:p w14:paraId="2A4EDEDD" w14:textId="77777777" w:rsidR="00E06A78" w:rsidRDefault="009B403D" w:rsidP="009B403D">
            <w:pPr>
              <w:ind w:left="599" w:hanging="425"/>
            </w:pPr>
            <w:r w:rsidRPr="700C979D">
              <w:rPr>
                <w:rFonts w:ascii="Wingdings" w:hAnsi="Wingdings"/>
              </w:rPr>
              <w:t></w:t>
            </w:r>
            <w:r>
              <w:rPr>
                <w:rFonts w:ascii="Wingdings" w:hAnsi="Wingdings"/>
              </w:rPr>
              <w:t></w:t>
            </w:r>
            <w:r w:rsidR="00E06A78">
              <w:t>Social inclusion</w:t>
            </w:r>
          </w:p>
          <w:p w14:paraId="50D5D896" w14:textId="2A0CC73B" w:rsidR="009B403D" w:rsidRPr="009B403D" w:rsidRDefault="009B403D" w:rsidP="009B403D">
            <w:pPr>
              <w:ind w:left="599" w:hanging="425"/>
              <w:rPr>
                <w:rFonts w:cstheme="minorHAnsi"/>
              </w:rPr>
            </w:pPr>
            <w:r w:rsidRPr="700C979D">
              <w:rPr>
                <w:rFonts w:ascii="Wingdings" w:hAnsi="Wingdings"/>
              </w:rPr>
              <w:t></w:t>
            </w:r>
            <w:r>
              <w:rPr>
                <w:rFonts w:ascii="Wingdings" w:hAnsi="Wingdings"/>
              </w:rPr>
              <w:t></w:t>
            </w:r>
            <w:r>
              <w:rPr>
                <w:rFonts w:cstheme="minorHAnsi"/>
              </w:rPr>
              <w:t>Other ___________________________________</w:t>
            </w:r>
          </w:p>
        </w:tc>
      </w:tr>
      <w:tr w:rsidR="00307F28" w14:paraId="6A7D2B60" w14:textId="77777777" w:rsidTr="00711148">
        <w:tc>
          <w:tcPr>
            <w:tcW w:w="3256" w:type="dxa"/>
            <w:shd w:val="clear" w:color="auto" w:fill="F2F2F2" w:themeFill="background1" w:themeFillShade="F2"/>
          </w:tcPr>
          <w:p w14:paraId="36D8DF67" w14:textId="39992A1F" w:rsidR="00307F28" w:rsidRDefault="00FA51CD">
            <w:r>
              <w:t>Improvement related to presenting issues</w:t>
            </w:r>
          </w:p>
          <w:p w14:paraId="341D7D29" w14:textId="77777777" w:rsidR="00FA51CD" w:rsidRDefault="00FA51CD"/>
          <w:p w14:paraId="0D5E89CC" w14:textId="44C7A1DB" w:rsidR="00FA51CD" w:rsidRDefault="00FA51CD">
            <w:r>
              <w:t>This question is part of the data collected by DEX (Australian Department of Social Services) for services funded via this Dept.</w:t>
            </w:r>
          </w:p>
        </w:tc>
        <w:tc>
          <w:tcPr>
            <w:tcW w:w="6662" w:type="dxa"/>
          </w:tcPr>
          <w:p w14:paraId="0C697C31" w14:textId="77777777" w:rsidR="00FA51CD" w:rsidRDefault="00FA51CD">
            <w:r>
              <w:t xml:space="preserve">2.11 </w:t>
            </w:r>
            <w:r w:rsidRPr="00FA51CD">
              <w:t xml:space="preserve">Are you now better able to deal with the issues you sought help with? </w:t>
            </w:r>
          </w:p>
          <w:p w14:paraId="45CE19AD" w14:textId="117C9CC6" w:rsidR="00FA51CD" w:rsidRDefault="00FA51CD" w:rsidP="00FA51CD">
            <w:pPr>
              <w:ind w:left="599" w:hanging="425"/>
            </w:pPr>
            <w:r w:rsidRPr="700C979D">
              <w:rPr>
                <w:rFonts w:ascii="Wingdings" w:hAnsi="Wingdings"/>
              </w:rPr>
              <w:t></w:t>
            </w:r>
            <w:r>
              <w:rPr>
                <w:rFonts w:ascii="Wingdings" w:hAnsi="Wingdings"/>
              </w:rPr>
              <w:t></w:t>
            </w:r>
            <w:r>
              <w:t>No</w:t>
            </w:r>
          </w:p>
          <w:p w14:paraId="0EBBCC54" w14:textId="532944B4" w:rsidR="00FA51CD" w:rsidRDefault="00FA51CD" w:rsidP="00FA51CD">
            <w:pPr>
              <w:ind w:left="599" w:hanging="425"/>
            </w:pPr>
            <w:r w:rsidRPr="700C979D">
              <w:rPr>
                <w:rFonts w:ascii="Wingdings" w:hAnsi="Wingdings"/>
              </w:rPr>
              <w:t></w:t>
            </w:r>
            <w:r>
              <w:rPr>
                <w:rFonts w:ascii="Wingdings" w:hAnsi="Wingdings"/>
              </w:rPr>
              <w:t></w:t>
            </w:r>
            <w:r w:rsidRPr="00FA51CD">
              <w:rPr>
                <w:rFonts w:cstheme="minorHAnsi"/>
              </w:rPr>
              <w:t>Oc</w:t>
            </w:r>
            <w:r>
              <w:rPr>
                <w:rFonts w:cstheme="minorHAnsi"/>
              </w:rPr>
              <w:t>c</w:t>
            </w:r>
            <w:r w:rsidRPr="00FA51CD">
              <w:rPr>
                <w:rFonts w:cstheme="minorHAnsi"/>
              </w:rPr>
              <w:t>asional</w:t>
            </w:r>
            <w:r>
              <w:rPr>
                <w:rFonts w:cstheme="minorHAnsi"/>
              </w:rPr>
              <w:t>ly</w:t>
            </w:r>
          </w:p>
          <w:p w14:paraId="559A7B1F" w14:textId="73FB0D58" w:rsidR="00FA51CD" w:rsidRDefault="00FA51CD" w:rsidP="00FA51CD">
            <w:pPr>
              <w:ind w:left="599" w:hanging="425"/>
            </w:pPr>
            <w:r w:rsidRPr="700C979D">
              <w:rPr>
                <w:rFonts w:ascii="Wingdings" w:hAnsi="Wingdings"/>
              </w:rPr>
              <w:t></w:t>
            </w:r>
            <w:r>
              <w:rPr>
                <w:rFonts w:ascii="Wingdings" w:hAnsi="Wingdings"/>
              </w:rPr>
              <w:t></w:t>
            </w:r>
            <w:r>
              <w:t>Sometimes</w:t>
            </w:r>
          </w:p>
          <w:p w14:paraId="22722E7A" w14:textId="421A08C6" w:rsidR="00FA51CD" w:rsidRDefault="00FA51CD" w:rsidP="00FA51CD">
            <w:pPr>
              <w:ind w:left="599" w:hanging="425"/>
            </w:pPr>
            <w:r w:rsidRPr="700C979D">
              <w:rPr>
                <w:rFonts w:ascii="Wingdings" w:hAnsi="Wingdings"/>
              </w:rPr>
              <w:t></w:t>
            </w:r>
            <w:r>
              <w:rPr>
                <w:rFonts w:ascii="Wingdings" w:hAnsi="Wingdings"/>
              </w:rPr>
              <w:t></w:t>
            </w:r>
            <w:r w:rsidRPr="00FA51CD">
              <w:rPr>
                <w:rFonts w:cstheme="minorHAnsi"/>
              </w:rPr>
              <w:t>Most</w:t>
            </w:r>
            <w:r>
              <w:rPr>
                <w:rFonts w:cstheme="minorHAnsi"/>
              </w:rPr>
              <w:t>ly</w:t>
            </w:r>
          </w:p>
          <w:p w14:paraId="116DCC79" w14:textId="7CAFF33E" w:rsidR="00FA51CD" w:rsidRDefault="00FA51CD" w:rsidP="00FA51CD">
            <w:pPr>
              <w:ind w:left="599" w:hanging="425"/>
            </w:pPr>
            <w:r w:rsidRPr="700C979D">
              <w:rPr>
                <w:rFonts w:ascii="Wingdings" w:hAnsi="Wingdings"/>
              </w:rPr>
              <w:t></w:t>
            </w:r>
            <w:r>
              <w:rPr>
                <w:rFonts w:ascii="Wingdings" w:hAnsi="Wingdings"/>
              </w:rPr>
              <w:t></w:t>
            </w:r>
            <w:r w:rsidRPr="00FA51CD">
              <w:rPr>
                <w:rFonts w:cstheme="minorHAnsi"/>
              </w:rPr>
              <w:t>Always</w:t>
            </w:r>
          </w:p>
          <w:p w14:paraId="7ED91EBD" w14:textId="5F20E7CD" w:rsidR="00307F28" w:rsidRDefault="00FA51CD">
            <w:r w:rsidRPr="00FA51CD">
              <w:t xml:space="preserve"> </w:t>
            </w:r>
          </w:p>
        </w:tc>
      </w:tr>
      <w:tr w:rsidR="00FA51CD" w14:paraId="4AFBB1D0" w14:textId="77777777" w:rsidTr="00D66B9F">
        <w:tc>
          <w:tcPr>
            <w:tcW w:w="9918" w:type="dxa"/>
            <w:gridSpan w:val="2"/>
          </w:tcPr>
          <w:p w14:paraId="0EC587E9" w14:textId="06F10C39" w:rsidR="00FA51CD" w:rsidRPr="00FA51CD" w:rsidRDefault="00FA51CD">
            <w:pPr>
              <w:rPr>
                <w:b/>
                <w:bCs/>
              </w:rPr>
            </w:pPr>
            <w:r>
              <w:rPr>
                <w:b/>
                <w:bCs/>
              </w:rPr>
              <w:t>3. About the services you received and the way they were delivered</w:t>
            </w:r>
          </w:p>
        </w:tc>
      </w:tr>
      <w:tr w:rsidR="00FA51CD" w14:paraId="3AF053DF" w14:textId="77777777" w:rsidTr="00711148">
        <w:tc>
          <w:tcPr>
            <w:tcW w:w="3256" w:type="dxa"/>
            <w:shd w:val="clear" w:color="auto" w:fill="F2F2F2" w:themeFill="background1" w:themeFillShade="F2"/>
          </w:tcPr>
          <w:p w14:paraId="4E9150A8" w14:textId="77777777" w:rsidR="00FA51CD" w:rsidRDefault="00FA51CD">
            <w:r>
              <w:t>Process measures</w:t>
            </w:r>
          </w:p>
          <w:p w14:paraId="46BC4728" w14:textId="77777777" w:rsidR="00FA51CD" w:rsidRDefault="00FA51CD"/>
          <w:p w14:paraId="3DEB3AC1" w14:textId="4B2DADBB" w:rsidR="00FA51CD" w:rsidRPr="00FA51CD" w:rsidRDefault="00FA51CD">
            <w:r>
              <w:t xml:space="preserve">Services have a range of process, quality, practice standards and measures (e.g. respect for consumer, treating consumer with respect; treating consumer as expert of their situation; working in partnership etc). Insert questions to measure performance around the </w:t>
            </w:r>
            <w:r>
              <w:rPr>
                <w:i/>
                <w:iCs/>
              </w:rPr>
              <w:t>way</w:t>
            </w:r>
            <w:r>
              <w:t xml:space="preserve"> </w:t>
            </w:r>
            <w:r>
              <w:lastRenderedPageBreak/>
              <w:t xml:space="preserve">services were delivered, and the </w:t>
            </w:r>
            <w:r>
              <w:rPr>
                <w:i/>
                <w:iCs/>
              </w:rPr>
              <w:t>way</w:t>
            </w:r>
            <w:r>
              <w:t xml:space="preserve"> staff worked with consumers</w:t>
            </w:r>
          </w:p>
        </w:tc>
        <w:tc>
          <w:tcPr>
            <w:tcW w:w="6662" w:type="dxa"/>
          </w:tcPr>
          <w:p w14:paraId="0439DD6D" w14:textId="247848F6" w:rsidR="00FA51CD" w:rsidRDefault="00900D4B">
            <w:r>
              <w:lastRenderedPageBreak/>
              <w:t>[This section has been left intentionally blank as this has to be customised to service type, sector, practice standards and approaches]</w:t>
            </w:r>
          </w:p>
        </w:tc>
      </w:tr>
      <w:tr w:rsidR="00FA51CD" w14:paraId="3B2DB50D" w14:textId="77777777" w:rsidTr="00D66B9F">
        <w:tc>
          <w:tcPr>
            <w:tcW w:w="9918" w:type="dxa"/>
            <w:gridSpan w:val="2"/>
          </w:tcPr>
          <w:p w14:paraId="16404898" w14:textId="6B998524" w:rsidR="00FA51CD" w:rsidRDefault="00FA51CD">
            <w:r>
              <w:rPr>
                <w:b/>
                <w:bCs/>
              </w:rPr>
              <w:t xml:space="preserve">4. </w:t>
            </w:r>
            <w:r w:rsidRPr="00FA51CD">
              <w:rPr>
                <w:b/>
                <w:bCs/>
              </w:rPr>
              <w:t>Service improvement</w:t>
            </w:r>
          </w:p>
        </w:tc>
      </w:tr>
      <w:tr w:rsidR="00307F28" w14:paraId="38F29BDA" w14:textId="77777777" w:rsidTr="00711148">
        <w:tc>
          <w:tcPr>
            <w:tcW w:w="3256" w:type="dxa"/>
            <w:shd w:val="clear" w:color="auto" w:fill="F2F2F2" w:themeFill="background1" w:themeFillShade="F2"/>
          </w:tcPr>
          <w:p w14:paraId="1B44492A" w14:textId="77777777" w:rsidR="00307F28" w:rsidRDefault="00FA51CD">
            <w:r>
              <w:t>Service improvement</w:t>
            </w:r>
          </w:p>
          <w:p w14:paraId="0BD29A25" w14:textId="77777777" w:rsidR="00FA51CD" w:rsidRDefault="00FA51CD"/>
          <w:p w14:paraId="405918BA" w14:textId="70371EE0" w:rsidR="00FA51CD" w:rsidRDefault="00FA51CD">
            <w:r>
              <w:t>Insert questions to identify areas for and suggestions about service improvement</w:t>
            </w:r>
          </w:p>
        </w:tc>
        <w:tc>
          <w:tcPr>
            <w:tcW w:w="6662" w:type="dxa"/>
          </w:tcPr>
          <w:p w14:paraId="4FB46550" w14:textId="39E35574" w:rsidR="00FA51CD" w:rsidRDefault="00FA51CD">
            <w:r>
              <w:t>4.1 What would improve the service? What could [name of organisation/service] do differently / better?</w:t>
            </w:r>
          </w:p>
          <w:p w14:paraId="5BDC8BB8" w14:textId="77777777" w:rsidR="00FA51CD" w:rsidRDefault="00FA51CD">
            <w:r>
              <w:t>________________________________________________________</w:t>
            </w:r>
          </w:p>
          <w:p w14:paraId="351670D0" w14:textId="514AEF38" w:rsidR="00FA51CD" w:rsidRDefault="00FA51CD"/>
        </w:tc>
      </w:tr>
      <w:tr w:rsidR="0032325D" w14:paraId="1D3BBF43" w14:textId="77777777" w:rsidTr="009E1FB9">
        <w:tc>
          <w:tcPr>
            <w:tcW w:w="9918" w:type="dxa"/>
            <w:gridSpan w:val="2"/>
          </w:tcPr>
          <w:p w14:paraId="44FC46FA" w14:textId="6A9F4F54" w:rsidR="0032325D" w:rsidRPr="0032325D" w:rsidRDefault="0032325D">
            <w:pPr>
              <w:rPr>
                <w:b/>
                <w:bCs/>
              </w:rPr>
            </w:pPr>
            <w:r>
              <w:rPr>
                <w:b/>
                <w:bCs/>
              </w:rPr>
              <w:t xml:space="preserve">5. </w:t>
            </w:r>
            <w:r w:rsidRPr="0032325D">
              <w:rPr>
                <w:b/>
                <w:bCs/>
              </w:rPr>
              <w:t>Targeted strategic question/s</w:t>
            </w:r>
          </w:p>
        </w:tc>
      </w:tr>
      <w:tr w:rsidR="0032325D" w14:paraId="10BFAAB7" w14:textId="77777777" w:rsidTr="00711148">
        <w:tc>
          <w:tcPr>
            <w:tcW w:w="3256" w:type="dxa"/>
            <w:shd w:val="clear" w:color="auto" w:fill="F2F2F2" w:themeFill="background1" w:themeFillShade="F2"/>
          </w:tcPr>
          <w:p w14:paraId="712DED64" w14:textId="77777777" w:rsidR="0032325D" w:rsidRDefault="0032325D">
            <w:r>
              <w:t>Ad hoc strategic data collection</w:t>
            </w:r>
          </w:p>
          <w:p w14:paraId="2FC521E2" w14:textId="77777777" w:rsidR="0032325D" w:rsidRDefault="0032325D"/>
          <w:p w14:paraId="40F97E86" w14:textId="10C7DC0D" w:rsidR="0032325D" w:rsidRDefault="0032325D">
            <w:r>
              <w:t>Insert any questions related to targeted issues e.g. special advocacy issues that are current, information about additional unmet needs etc.</w:t>
            </w:r>
          </w:p>
        </w:tc>
        <w:tc>
          <w:tcPr>
            <w:tcW w:w="6662" w:type="dxa"/>
          </w:tcPr>
          <w:p w14:paraId="3E77B09F" w14:textId="77777777" w:rsidR="0032325D" w:rsidRDefault="0032325D"/>
        </w:tc>
      </w:tr>
      <w:tr w:rsidR="00D603D4" w14:paraId="2DED75A8" w14:textId="77777777" w:rsidTr="00D66B9F">
        <w:tc>
          <w:tcPr>
            <w:tcW w:w="9918" w:type="dxa"/>
            <w:gridSpan w:val="2"/>
          </w:tcPr>
          <w:p w14:paraId="7D9DE880" w14:textId="017113F0" w:rsidR="00D603D4" w:rsidRDefault="0032325D">
            <w:r>
              <w:rPr>
                <w:b/>
                <w:bCs/>
              </w:rPr>
              <w:t>6</w:t>
            </w:r>
            <w:r w:rsidR="00D603D4">
              <w:rPr>
                <w:b/>
                <w:bCs/>
              </w:rPr>
              <w:t>. About you</w:t>
            </w:r>
          </w:p>
        </w:tc>
      </w:tr>
      <w:tr w:rsidR="00D66B9F" w14:paraId="35955FE9" w14:textId="77777777" w:rsidTr="00711148">
        <w:tc>
          <w:tcPr>
            <w:tcW w:w="3256" w:type="dxa"/>
            <w:vMerge w:val="restart"/>
            <w:shd w:val="clear" w:color="auto" w:fill="F2F2F2" w:themeFill="background1" w:themeFillShade="F2"/>
          </w:tcPr>
          <w:p w14:paraId="1D2D310F" w14:textId="77777777" w:rsidR="00D66B9F" w:rsidRDefault="00D66B9F">
            <w:r>
              <w:t>Demographics</w:t>
            </w:r>
          </w:p>
          <w:p w14:paraId="7DDF057F" w14:textId="77777777" w:rsidR="00D66B9F" w:rsidRDefault="00D66B9F"/>
          <w:p w14:paraId="59CE0822" w14:textId="1FA1BE6A" w:rsidR="00D66B9F" w:rsidRDefault="00D66B9F">
            <w:r>
              <w:t>Select and insert demographic questions relevant to your cohort. Services may also select questions from population surveys (e.g. ABS) where they wish to make direct comparison to demographic characteristics of a wider population. Maintaining the same question format enables direct comparison.</w:t>
            </w:r>
          </w:p>
        </w:tc>
        <w:tc>
          <w:tcPr>
            <w:tcW w:w="6662" w:type="dxa"/>
          </w:tcPr>
          <w:p w14:paraId="21B718E8" w14:textId="002C696F" w:rsidR="00D66B9F" w:rsidRDefault="0032325D">
            <w:r>
              <w:t>6</w:t>
            </w:r>
            <w:r w:rsidR="00D66B9F">
              <w:t>.1 What gender do you identify as?</w:t>
            </w:r>
          </w:p>
          <w:p w14:paraId="7C509432" w14:textId="3A524464" w:rsidR="00D66B9F" w:rsidRDefault="00D66B9F"/>
          <w:p w14:paraId="56FEF977" w14:textId="7A45BB1E" w:rsidR="00D66B9F" w:rsidRDefault="00D66B9F" w:rsidP="005D41D8">
            <w:pPr>
              <w:ind w:left="599" w:hanging="425"/>
            </w:pPr>
            <w:r w:rsidRPr="700C979D">
              <w:rPr>
                <w:rFonts w:ascii="Wingdings" w:hAnsi="Wingdings"/>
              </w:rPr>
              <w:t></w:t>
            </w:r>
            <w:r>
              <w:rPr>
                <w:rFonts w:ascii="Wingdings" w:hAnsi="Wingdings"/>
              </w:rPr>
              <w:t></w:t>
            </w:r>
            <w:r>
              <w:t>Female</w:t>
            </w:r>
          </w:p>
          <w:p w14:paraId="0EB540B2" w14:textId="694368CE" w:rsidR="00D66B9F" w:rsidRDefault="00D66B9F" w:rsidP="005D41D8">
            <w:pPr>
              <w:ind w:left="599" w:hanging="425"/>
            </w:pPr>
            <w:r w:rsidRPr="700C979D">
              <w:rPr>
                <w:rFonts w:ascii="Wingdings" w:hAnsi="Wingdings"/>
              </w:rPr>
              <w:t></w:t>
            </w:r>
            <w:r>
              <w:rPr>
                <w:rFonts w:ascii="Wingdings" w:hAnsi="Wingdings"/>
              </w:rPr>
              <w:t></w:t>
            </w:r>
            <w:r>
              <w:rPr>
                <w:rFonts w:cstheme="minorHAnsi"/>
              </w:rPr>
              <w:t>Male</w:t>
            </w:r>
          </w:p>
          <w:p w14:paraId="5A7FB245" w14:textId="5523FE25" w:rsidR="00D66B9F" w:rsidRDefault="00D66B9F" w:rsidP="005D41D8">
            <w:pPr>
              <w:ind w:left="599" w:hanging="425"/>
            </w:pPr>
            <w:r w:rsidRPr="700C979D">
              <w:rPr>
                <w:rFonts w:ascii="Wingdings" w:hAnsi="Wingdings"/>
              </w:rPr>
              <w:t></w:t>
            </w:r>
            <w:r>
              <w:rPr>
                <w:rFonts w:ascii="Wingdings" w:hAnsi="Wingdings"/>
              </w:rPr>
              <w:t></w:t>
            </w:r>
            <w:r>
              <w:t>Other</w:t>
            </w:r>
          </w:p>
          <w:p w14:paraId="501AF77D" w14:textId="13899F75" w:rsidR="00D66B9F" w:rsidRDefault="00D66B9F"/>
        </w:tc>
      </w:tr>
      <w:tr w:rsidR="00D66B9F" w14:paraId="6A4970FF" w14:textId="77777777" w:rsidTr="00711148">
        <w:tc>
          <w:tcPr>
            <w:tcW w:w="3256" w:type="dxa"/>
            <w:vMerge/>
            <w:shd w:val="clear" w:color="auto" w:fill="F2F2F2" w:themeFill="background1" w:themeFillShade="F2"/>
          </w:tcPr>
          <w:p w14:paraId="613ECB28" w14:textId="77777777" w:rsidR="00D66B9F" w:rsidRDefault="00D66B9F"/>
        </w:tc>
        <w:tc>
          <w:tcPr>
            <w:tcW w:w="6662" w:type="dxa"/>
          </w:tcPr>
          <w:p w14:paraId="27E0A78A" w14:textId="11D507A9" w:rsidR="00D66B9F" w:rsidRDefault="0032325D">
            <w:r>
              <w:t>6</w:t>
            </w:r>
            <w:r w:rsidR="00D66B9F">
              <w:t>.2 What is your age?</w:t>
            </w:r>
          </w:p>
          <w:p w14:paraId="321B8305" w14:textId="77777777" w:rsidR="00D66B9F" w:rsidRDefault="00D66B9F"/>
          <w:p w14:paraId="647E30CE" w14:textId="263DBA58" w:rsidR="00D66B9F" w:rsidRDefault="00D66B9F" w:rsidP="005B0034">
            <w:pPr>
              <w:ind w:left="599" w:hanging="425"/>
            </w:pPr>
            <w:r w:rsidRPr="700C979D">
              <w:rPr>
                <w:rFonts w:ascii="Wingdings" w:hAnsi="Wingdings"/>
              </w:rPr>
              <w:t></w:t>
            </w:r>
            <w:r>
              <w:rPr>
                <w:rFonts w:ascii="Wingdings" w:hAnsi="Wingdings"/>
              </w:rPr>
              <w:t></w:t>
            </w:r>
            <w:r>
              <w:t>18-24 years</w:t>
            </w:r>
          </w:p>
          <w:p w14:paraId="58232E71" w14:textId="48C4D8FF" w:rsidR="00D66B9F" w:rsidRDefault="00D66B9F" w:rsidP="005B0034">
            <w:pPr>
              <w:ind w:left="599" w:hanging="425"/>
            </w:pPr>
            <w:r w:rsidRPr="700C979D">
              <w:rPr>
                <w:rFonts w:ascii="Wingdings" w:hAnsi="Wingdings"/>
              </w:rPr>
              <w:t></w:t>
            </w:r>
            <w:r>
              <w:rPr>
                <w:rFonts w:ascii="Wingdings" w:hAnsi="Wingdings"/>
              </w:rPr>
              <w:t></w:t>
            </w:r>
            <w:r>
              <w:rPr>
                <w:rFonts w:cstheme="minorHAnsi"/>
              </w:rPr>
              <w:t>25-44 years</w:t>
            </w:r>
          </w:p>
          <w:p w14:paraId="272F4E98" w14:textId="28A04E9B" w:rsidR="00D66B9F" w:rsidRDefault="00D66B9F" w:rsidP="005B0034">
            <w:pPr>
              <w:ind w:left="458" w:hanging="284"/>
            </w:pPr>
            <w:r w:rsidRPr="700C979D">
              <w:rPr>
                <w:rFonts w:ascii="Wingdings" w:hAnsi="Wingdings"/>
              </w:rPr>
              <w:t></w:t>
            </w:r>
            <w:r>
              <w:rPr>
                <w:rFonts w:ascii="Wingdings" w:hAnsi="Wingdings"/>
              </w:rPr>
              <w:t></w:t>
            </w:r>
            <w:r>
              <w:t>45-64 years</w:t>
            </w:r>
          </w:p>
          <w:p w14:paraId="5CE6E659" w14:textId="66291415" w:rsidR="00D66B9F" w:rsidRDefault="00D66B9F" w:rsidP="005B0034">
            <w:pPr>
              <w:ind w:left="458" w:hanging="284"/>
            </w:pPr>
            <w:r w:rsidRPr="700C979D">
              <w:rPr>
                <w:rFonts w:ascii="Wingdings" w:hAnsi="Wingdings"/>
              </w:rPr>
              <w:t></w:t>
            </w:r>
            <w:r>
              <w:rPr>
                <w:rFonts w:ascii="Wingdings" w:hAnsi="Wingdings"/>
              </w:rPr>
              <w:t></w:t>
            </w:r>
            <w:r>
              <w:t>65-74 years</w:t>
            </w:r>
          </w:p>
          <w:p w14:paraId="211FC8F7" w14:textId="4D2969E4" w:rsidR="00D66B9F" w:rsidRDefault="00D66B9F" w:rsidP="005B0034">
            <w:pPr>
              <w:ind w:left="458" w:hanging="284"/>
            </w:pPr>
            <w:r w:rsidRPr="700C979D">
              <w:rPr>
                <w:rFonts w:ascii="Wingdings" w:hAnsi="Wingdings"/>
              </w:rPr>
              <w:t></w:t>
            </w:r>
            <w:r>
              <w:rPr>
                <w:rFonts w:ascii="Wingdings" w:hAnsi="Wingdings"/>
              </w:rPr>
              <w:t></w:t>
            </w:r>
            <w:r>
              <w:rPr>
                <w:rFonts w:cstheme="minorHAnsi"/>
              </w:rPr>
              <w:t>75 years and over</w:t>
            </w:r>
          </w:p>
          <w:p w14:paraId="4104A562" w14:textId="48D02A57" w:rsidR="00D66B9F" w:rsidRDefault="00D66B9F" w:rsidP="005B0034">
            <w:pPr>
              <w:ind w:left="458" w:hanging="284"/>
            </w:pPr>
          </w:p>
        </w:tc>
      </w:tr>
      <w:tr w:rsidR="00D66B9F" w14:paraId="469B529F" w14:textId="77777777" w:rsidTr="00711148">
        <w:tc>
          <w:tcPr>
            <w:tcW w:w="3256" w:type="dxa"/>
            <w:vMerge/>
            <w:shd w:val="clear" w:color="auto" w:fill="F2F2F2" w:themeFill="background1" w:themeFillShade="F2"/>
          </w:tcPr>
          <w:p w14:paraId="433A0068" w14:textId="77777777" w:rsidR="00D66B9F" w:rsidRDefault="00D66B9F"/>
        </w:tc>
        <w:tc>
          <w:tcPr>
            <w:tcW w:w="6662" w:type="dxa"/>
          </w:tcPr>
          <w:p w14:paraId="276AEF94" w14:textId="1BDFCEBB" w:rsidR="00D66B9F" w:rsidRDefault="0032325D">
            <w:r>
              <w:t>6</w:t>
            </w:r>
            <w:r w:rsidR="00D66B9F">
              <w:t>.3 What is the post code where you live most of the time?</w:t>
            </w:r>
          </w:p>
          <w:p w14:paraId="5BA753A6" w14:textId="77777777" w:rsidR="00D66B9F" w:rsidRDefault="00D66B9F"/>
          <w:p w14:paraId="19467ADC" w14:textId="77777777" w:rsidR="00D66B9F" w:rsidRDefault="00D66B9F">
            <w:r>
              <w:t>___________________________</w:t>
            </w:r>
          </w:p>
          <w:p w14:paraId="232E69BE" w14:textId="49B0A8BF" w:rsidR="00D66B9F" w:rsidRDefault="00D66B9F"/>
        </w:tc>
      </w:tr>
      <w:tr w:rsidR="005B0034" w14:paraId="6DFE5440" w14:textId="77777777" w:rsidTr="00711148">
        <w:tc>
          <w:tcPr>
            <w:tcW w:w="3256" w:type="dxa"/>
            <w:shd w:val="clear" w:color="auto" w:fill="F2F2F2" w:themeFill="background1" w:themeFillShade="F2"/>
          </w:tcPr>
          <w:p w14:paraId="00484D2D" w14:textId="77777777" w:rsidR="005B0034" w:rsidRDefault="00D66B9F">
            <w:r>
              <w:t>Targeted demographic questions relevant to your service</w:t>
            </w:r>
          </w:p>
          <w:p w14:paraId="6CDA8624" w14:textId="2A0B8447" w:rsidR="00D66B9F" w:rsidRDefault="00D66B9F"/>
        </w:tc>
        <w:tc>
          <w:tcPr>
            <w:tcW w:w="6662" w:type="dxa"/>
          </w:tcPr>
          <w:p w14:paraId="1658F6BC" w14:textId="5532150C" w:rsidR="00D66B9F" w:rsidRDefault="0032325D" w:rsidP="00D66B9F">
            <w:proofErr w:type="gramStart"/>
            <w:r>
              <w:t>6</w:t>
            </w:r>
            <w:r w:rsidR="00D66B9F">
              <w:t xml:space="preserve">.4  </w:t>
            </w:r>
            <w:r w:rsidR="00D66B9F">
              <w:rPr>
                <w:sz w:val="20"/>
                <w:szCs w:val="20"/>
              </w:rPr>
              <w:t>e.g.</w:t>
            </w:r>
            <w:proofErr w:type="gramEnd"/>
            <w:r w:rsidR="00D66B9F">
              <w:rPr>
                <w:sz w:val="20"/>
                <w:szCs w:val="20"/>
              </w:rPr>
              <w:t xml:space="preserve"> Aboriginal; CALD; income level; income type; how long waiting for service? </w:t>
            </w:r>
          </w:p>
        </w:tc>
      </w:tr>
      <w:tr w:rsidR="00D66B9F" w14:paraId="081B95A7" w14:textId="77777777" w:rsidTr="00D66B9F">
        <w:tc>
          <w:tcPr>
            <w:tcW w:w="9918" w:type="dxa"/>
            <w:gridSpan w:val="2"/>
          </w:tcPr>
          <w:p w14:paraId="04889DD5" w14:textId="261A72FA" w:rsidR="00D66B9F" w:rsidRDefault="0032325D">
            <w:r>
              <w:rPr>
                <w:b/>
                <w:bCs/>
              </w:rPr>
              <w:t>7</w:t>
            </w:r>
            <w:r w:rsidR="00D66B9F">
              <w:rPr>
                <w:b/>
                <w:bCs/>
              </w:rPr>
              <w:t xml:space="preserve">. </w:t>
            </w:r>
            <w:r w:rsidR="00D66B9F" w:rsidRPr="00D66B9F">
              <w:rPr>
                <w:b/>
                <w:bCs/>
              </w:rPr>
              <w:t>Feedback on survey process</w:t>
            </w:r>
          </w:p>
        </w:tc>
      </w:tr>
      <w:tr w:rsidR="00D66B9F" w14:paraId="2CCF3605" w14:textId="77777777" w:rsidTr="00711148">
        <w:tc>
          <w:tcPr>
            <w:tcW w:w="3256" w:type="dxa"/>
            <w:shd w:val="clear" w:color="auto" w:fill="F2F2F2" w:themeFill="background1" w:themeFillShade="F2"/>
          </w:tcPr>
          <w:p w14:paraId="2D712292" w14:textId="71136B12" w:rsidR="00D66B9F" w:rsidRDefault="00D66B9F">
            <w:r>
              <w:t>Feedback to inform survey design in future</w:t>
            </w:r>
          </w:p>
        </w:tc>
        <w:tc>
          <w:tcPr>
            <w:tcW w:w="6662" w:type="dxa"/>
          </w:tcPr>
          <w:p w14:paraId="7F34456A" w14:textId="6E77EDE6" w:rsidR="00D66B9F" w:rsidRDefault="0032325D">
            <w:r>
              <w:t>7</w:t>
            </w:r>
            <w:r w:rsidR="00D66B9F">
              <w:t>.1 Tell us how you found doing the survey. Tick all the boxes that apply to you.</w:t>
            </w:r>
          </w:p>
          <w:p w14:paraId="61D94A13" w14:textId="77777777" w:rsidR="00D66B9F" w:rsidRDefault="00D66B9F"/>
          <w:p w14:paraId="2364CA16" w14:textId="36BC483C" w:rsidR="00D66B9F" w:rsidRDefault="00D66B9F" w:rsidP="00D66B9F">
            <w:pPr>
              <w:ind w:left="599" w:hanging="425"/>
            </w:pPr>
            <w:r w:rsidRPr="700C979D">
              <w:rPr>
                <w:rFonts w:ascii="Wingdings" w:hAnsi="Wingdings"/>
              </w:rPr>
              <w:t></w:t>
            </w:r>
            <w:r>
              <w:rPr>
                <w:rFonts w:ascii="Wingdings" w:hAnsi="Wingdings"/>
              </w:rPr>
              <w:t></w:t>
            </w:r>
            <w:r>
              <w:t>Too long</w:t>
            </w:r>
          </w:p>
          <w:p w14:paraId="6CA98595" w14:textId="46281706" w:rsidR="00D66B9F" w:rsidRDefault="00D66B9F" w:rsidP="00D66B9F">
            <w:pPr>
              <w:ind w:left="599" w:hanging="425"/>
            </w:pPr>
            <w:r w:rsidRPr="700C979D">
              <w:rPr>
                <w:rFonts w:ascii="Wingdings" w:hAnsi="Wingdings"/>
              </w:rPr>
              <w:t></w:t>
            </w:r>
            <w:r>
              <w:rPr>
                <w:rFonts w:ascii="Wingdings" w:hAnsi="Wingdings"/>
              </w:rPr>
              <w:t></w:t>
            </w:r>
            <w:r>
              <w:rPr>
                <w:rFonts w:cstheme="minorHAnsi"/>
              </w:rPr>
              <w:t>Didn’t make sense</w:t>
            </w:r>
          </w:p>
          <w:p w14:paraId="3E768BEE" w14:textId="42E31765" w:rsidR="00D66B9F" w:rsidRDefault="00D66B9F" w:rsidP="00D66B9F">
            <w:pPr>
              <w:ind w:left="458" w:hanging="284"/>
            </w:pPr>
            <w:r w:rsidRPr="700C979D">
              <w:rPr>
                <w:rFonts w:ascii="Wingdings" w:hAnsi="Wingdings"/>
              </w:rPr>
              <w:t></w:t>
            </w:r>
            <w:r>
              <w:rPr>
                <w:rFonts w:ascii="Wingdings" w:hAnsi="Wingdings"/>
              </w:rPr>
              <w:t></w:t>
            </w:r>
            <w:r>
              <w:t>Didn’t like thinking about my situation</w:t>
            </w:r>
          </w:p>
          <w:p w14:paraId="64E30B64" w14:textId="25CC211A" w:rsidR="00D66B9F" w:rsidRDefault="00D66B9F" w:rsidP="00D66B9F">
            <w:pPr>
              <w:ind w:left="458" w:hanging="284"/>
            </w:pPr>
            <w:r w:rsidRPr="700C979D">
              <w:rPr>
                <w:rFonts w:ascii="Wingdings" w:hAnsi="Wingdings"/>
              </w:rPr>
              <w:t></w:t>
            </w:r>
            <w:r>
              <w:rPr>
                <w:rFonts w:ascii="Wingdings" w:hAnsi="Wingdings"/>
              </w:rPr>
              <w:t></w:t>
            </w:r>
            <w:r>
              <w:t>Liked being asked if the service had made a difference in my life</w:t>
            </w:r>
          </w:p>
          <w:p w14:paraId="7538E4AD" w14:textId="6CF91570" w:rsidR="00D66B9F" w:rsidRDefault="00D66B9F" w:rsidP="00D66B9F">
            <w:pPr>
              <w:ind w:left="458" w:hanging="284"/>
            </w:pPr>
            <w:r w:rsidRPr="700C979D">
              <w:rPr>
                <w:rFonts w:ascii="Wingdings" w:hAnsi="Wingdings"/>
              </w:rPr>
              <w:t></w:t>
            </w:r>
            <w:r>
              <w:rPr>
                <w:rFonts w:ascii="Wingdings" w:hAnsi="Wingdings"/>
              </w:rPr>
              <w:t></w:t>
            </w:r>
            <w:r>
              <w:rPr>
                <w:rFonts w:cstheme="minorHAnsi"/>
              </w:rPr>
              <w:t>Quick to do</w:t>
            </w:r>
          </w:p>
          <w:p w14:paraId="0B080BF6" w14:textId="0BD15368" w:rsidR="00D66B9F" w:rsidRDefault="00D66B9F" w:rsidP="00D66B9F">
            <w:pPr>
              <w:ind w:left="599" w:hanging="425"/>
            </w:pPr>
            <w:r w:rsidRPr="700C979D">
              <w:rPr>
                <w:rFonts w:ascii="Wingdings" w:hAnsi="Wingdings"/>
              </w:rPr>
              <w:t></w:t>
            </w:r>
            <w:r>
              <w:rPr>
                <w:rFonts w:ascii="Wingdings" w:hAnsi="Wingdings"/>
              </w:rPr>
              <w:t></w:t>
            </w:r>
            <w:r>
              <w:t>Made sense</w:t>
            </w:r>
          </w:p>
          <w:p w14:paraId="54DFA90A" w14:textId="5E742540" w:rsidR="00D66B9F" w:rsidRDefault="00D66B9F" w:rsidP="00D66B9F">
            <w:pPr>
              <w:ind w:left="599" w:hanging="425"/>
            </w:pPr>
            <w:r w:rsidRPr="700C979D">
              <w:rPr>
                <w:rFonts w:ascii="Wingdings" w:hAnsi="Wingdings"/>
              </w:rPr>
              <w:t></w:t>
            </w:r>
            <w:r>
              <w:rPr>
                <w:rFonts w:ascii="Wingdings" w:hAnsi="Wingdings"/>
              </w:rPr>
              <w:t></w:t>
            </w:r>
            <w:r>
              <w:rPr>
                <w:rFonts w:cstheme="minorHAnsi"/>
              </w:rPr>
              <w:t>Other _____________________________________________</w:t>
            </w:r>
          </w:p>
          <w:p w14:paraId="6847FD59" w14:textId="0F31A930" w:rsidR="00D66B9F" w:rsidRDefault="00D66B9F"/>
        </w:tc>
      </w:tr>
      <w:tr w:rsidR="00D66B9F" w14:paraId="107BFC99" w14:textId="77777777" w:rsidTr="00D66B9F">
        <w:tc>
          <w:tcPr>
            <w:tcW w:w="9918" w:type="dxa"/>
            <w:gridSpan w:val="2"/>
          </w:tcPr>
          <w:p w14:paraId="5F6067D3" w14:textId="1D881301" w:rsidR="00D66B9F" w:rsidRDefault="0032325D">
            <w:r>
              <w:rPr>
                <w:b/>
                <w:bCs/>
              </w:rPr>
              <w:t>8. Any other comments</w:t>
            </w:r>
          </w:p>
        </w:tc>
      </w:tr>
      <w:tr w:rsidR="0032325D" w14:paraId="0FDB50B7" w14:textId="77777777" w:rsidTr="00711148">
        <w:tc>
          <w:tcPr>
            <w:tcW w:w="3256" w:type="dxa"/>
            <w:shd w:val="clear" w:color="auto" w:fill="F2F2F2" w:themeFill="background1" w:themeFillShade="F2"/>
          </w:tcPr>
          <w:p w14:paraId="155A31AA" w14:textId="429AC2E7" w:rsidR="0032325D" w:rsidRDefault="0032325D" w:rsidP="00D66B9F">
            <w:r>
              <w:lastRenderedPageBreak/>
              <w:t>Opportunity for consumer to have a say about other things</w:t>
            </w:r>
          </w:p>
        </w:tc>
        <w:tc>
          <w:tcPr>
            <w:tcW w:w="6662" w:type="dxa"/>
          </w:tcPr>
          <w:p w14:paraId="6DE71D5D" w14:textId="77777777" w:rsidR="0032325D" w:rsidRDefault="0032325D" w:rsidP="00D66B9F">
            <w:r>
              <w:t>Is there anything else you would like to tell us?</w:t>
            </w:r>
          </w:p>
          <w:p w14:paraId="7D99FE97" w14:textId="77777777" w:rsidR="0032325D" w:rsidRDefault="0032325D" w:rsidP="00D66B9F"/>
          <w:p w14:paraId="4A99C88D" w14:textId="77777777" w:rsidR="0032325D" w:rsidRDefault="0032325D" w:rsidP="00D66B9F">
            <w:r>
              <w:t>________________________________________________</w:t>
            </w:r>
          </w:p>
          <w:p w14:paraId="4030167B" w14:textId="0B2FFA16" w:rsidR="0032325D" w:rsidRDefault="0032325D" w:rsidP="00D66B9F"/>
        </w:tc>
      </w:tr>
      <w:tr w:rsidR="0032325D" w14:paraId="4BB11ADB" w14:textId="77777777" w:rsidTr="004A42C3">
        <w:tc>
          <w:tcPr>
            <w:tcW w:w="3256" w:type="dxa"/>
          </w:tcPr>
          <w:p w14:paraId="379F96F7" w14:textId="3B5AA177" w:rsidR="0032325D" w:rsidRDefault="0032325D" w:rsidP="00D66B9F">
            <w:r>
              <w:rPr>
                <w:b/>
                <w:bCs/>
              </w:rPr>
              <w:t>9</w:t>
            </w:r>
            <w:r w:rsidRPr="00D66B9F">
              <w:rPr>
                <w:b/>
                <w:bCs/>
              </w:rPr>
              <w:t xml:space="preserve">. Thank you </w:t>
            </w:r>
          </w:p>
        </w:tc>
        <w:tc>
          <w:tcPr>
            <w:tcW w:w="6662" w:type="dxa"/>
          </w:tcPr>
          <w:p w14:paraId="006F5F8B" w14:textId="77777777" w:rsidR="0032325D" w:rsidRDefault="0032325D" w:rsidP="00D66B9F"/>
        </w:tc>
      </w:tr>
      <w:tr w:rsidR="00D66B9F" w14:paraId="5AFAC7A8" w14:textId="77777777" w:rsidTr="00711148">
        <w:tc>
          <w:tcPr>
            <w:tcW w:w="3256" w:type="dxa"/>
            <w:shd w:val="clear" w:color="auto" w:fill="F2F2F2" w:themeFill="background1" w:themeFillShade="F2"/>
          </w:tcPr>
          <w:p w14:paraId="5B52CDED" w14:textId="77777777" w:rsidR="00D66B9F" w:rsidRDefault="00D66B9F" w:rsidP="00D66B9F">
            <w:r>
              <w:t>Thank you</w:t>
            </w:r>
          </w:p>
          <w:p w14:paraId="74568B0D" w14:textId="77777777" w:rsidR="00D66B9F" w:rsidRDefault="00D66B9F" w:rsidP="00D66B9F"/>
          <w:p w14:paraId="5519DC76" w14:textId="77777777" w:rsidR="00D66B9F" w:rsidRDefault="00D66B9F" w:rsidP="00D66B9F">
            <w:r>
              <w:t>Insert thank you message</w:t>
            </w:r>
          </w:p>
          <w:p w14:paraId="141F5A56" w14:textId="17B416B6" w:rsidR="00D66B9F" w:rsidRDefault="00D66B9F" w:rsidP="00D66B9F">
            <w:r>
              <w:t>Insert link to any remuneration process or ‘prize’ draw</w:t>
            </w:r>
          </w:p>
        </w:tc>
        <w:tc>
          <w:tcPr>
            <w:tcW w:w="6662" w:type="dxa"/>
          </w:tcPr>
          <w:p w14:paraId="3EDEE927" w14:textId="682D7B76" w:rsidR="00D66B9F" w:rsidRDefault="00D66B9F" w:rsidP="00D66B9F">
            <w:r>
              <w:t>Thank you for taking the time to complete the survey. Your answers are VERY important to us. The information will be used by [name of organisation] to help improve services in the best interests of the people and communities [name of organisation] serves.</w:t>
            </w:r>
          </w:p>
          <w:p w14:paraId="11D95E13" w14:textId="11BA76E9" w:rsidR="00D66B9F" w:rsidRDefault="00D66B9F" w:rsidP="00D66B9F"/>
        </w:tc>
      </w:tr>
      <w:tr w:rsidR="00D66B9F" w14:paraId="62D28E3C" w14:textId="77777777" w:rsidTr="00711148">
        <w:tc>
          <w:tcPr>
            <w:tcW w:w="3256" w:type="dxa"/>
            <w:shd w:val="clear" w:color="auto" w:fill="F2F2F2" w:themeFill="background1" w:themeFillShade="F2"/>
          </w:tcPr>
          <w:p w14:paraId="52CC4A13" w14:textId="0F79754E" w:rsidR="00D66B9F" w:rsidRDefault="00D66B9F">
            <w:r>
              <w:t>Instructions on how to submit or return if by mail/email.</w:t>
            </w:r>
          </w:p>
          <w:p w14:paraId="330A7915" w14:textId="16A453DA" w:rsidR="00D66B9F" w:rsidRDefault="00D66B9F"/>
        </w:tc>
        <w:tc>
          <w:tcPr>
            <w:tcW w:w="6662" w:type="dxa"/>
          </w:tcPr>
          <w:p w14:paraId="084C7DD4" w14:textId="77777777" w:rsidR="00D66B9F" w:rsidRDefault="00D66B9F">
            <w:r>
              <w:t>Please press the submit button.</w:t>
            </w:r>
          </w:p>
          <w:p w14:paraId="52E75686" w14:textId="35B83D1E" w:rsidR="00D66B9F" w:rsidRDefault="00D66B9F"/>
          <w:p w14:paraId="780D77FE" w14:textId="390E21D2" w:rsidR="001B5EAF" w:rsidRDefault="001B5EAF">
            <w:r>
              <w:t xml:space="preserve">Please return by mailing to: </w:t>
            </w:r>
          </w:p>
          <w:p w14:paraId="33D3E3AF" w14:textId="7983DDF7" w:rsidR="00D66B9F" w:rsidRDefault="00D66B9F"/>
        </w:tc>
      </w:tr>
    </w:tbl>
    <w:p w14:paraId="17EDCEBC" w14:textId="77777777" w:rsidR="007B6238" w:rsidRDefault="007B6238"/>
    <w:p w14:paraId="4EC6EA36" w14:textId="7BF0FCA6" w:rsidR="00E5081B" w:rsidRPr="00E5081B" w:rsidRDefault="00E5081B" w:rsidP="00E5081B">
      <w:r>
        <w:t xml:space="preserve"> </w:t>
      </w:r>
    </w:p>
    <w:sectPr w:rsidR="00E5081B" w:rsidRPr="00E5081B" w:rsidSect="004A42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0D46"/>
    <w:multiLevelType w:val="hybridMultilevel"/>
    <w:tmpl w:val="3CE23EC8"/>
    <w:lvl w:ilvl="0" w:tplc="02CC867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9D1622"/>
    <w:multiLevelType w:val="hybridMultilevel"/>
    <w:tmpl w:val="3F9EE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1765F2"/>
    <w:multiLevelType w:val="hybridMultilevel"/>
    <w:tmpl w:val="35D0DAC8"/>
    <w:lvl w:ilvl="0" w:tplc="BCE430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0314C"/>
    <w:multiLevelType w:val="hybridMultilevel"/>
    <w:tmpl w:val="D3E81D44"/>
    <w:lvl w:ilvl="0" w:tplc="9D789BC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182F8C"/>
    <w:multiLevelType w:val="hybridMultilevel"/>
    <w:tmpl w:val="69B4AC56"/>
    <w:lvl w:ilvl="0" w:tplc="46AEED3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B3ADE"/>
    <w:multiLevelType w:val="multilevel"/>
    <w:tmpl w:val="424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AA"/>
    <w:rsid w:val="000B6C8D"/>
    <w:rsid w:val="000C58AA"/>
    <w:rsid w:val="00185672"/>
    <w:rsid w:val="001B5EAF"/>
    <w:rsid w:val="001F0B2E"/>
    <w:rsid w:val="00232B8C"/>
    <w:rsid w:val="00307F28"/>
    <w:rsid w:val="0032325D"/>
    <w:rsid w:val="003F0CB8"/>
    <w:rsid w:val="004A42C3"/>
    <w:rsid w:val="004C5E44"/>
    <w:rsid w:val="005B0034"/>
    <w:rsid w:val="005D41D8"/>
    <w:rsid w:val="005E3C48"/>
    <w:rsid w:val="00711148"/>
    <w:rsid w:val="007B6238"/>
    <w:rsid w:val="00864EFF"/>
    <w:rsid w:val="00885539"/>
    <w:rsid w:val="008A2F86"/>
    <w:rsid w:val="008D2B9E"/>
    <w:rsid w:val="00900D4B"/>
    <w:rsid w:val="00932C3F"/>
    <w:rsid w:val="009B403D"/>
    <w:rsid w:val="009B7B99"/>
    <w:rsid w:val="00B63FCF"/>
    <w:rsid w:val="00D603D4"/>
    <w:rsid w:val="00D66B9F"/>
    <w:rsid w:val="00DC3F0A"/>
    <w:rsid w:val="00E06A78"/>
    <w:rsid w:val="00E14EE5"/>
    <w:rsid w:val="00E5081B"/>
    <w:rsid w:val="00E54482"/>
    <w:rsid w:val="00F933C7"/>
    <w:rsid w:val="00FA5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FB95"/>
  <w15:chartTrackingRefBased/>
  <w15:docId w15:val="{74F293B6-2DB9-4162-AD01-9EF23AB5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AA"/>
    <w:pPr>
      <w:ind w:left="720"/>
      <w:contextualSpacing/>
    </w:pPr>
  </w:style>
  <w:style w:type="table" w:styleId="TableGrid">
    <w:name w:val="Table Grid"/>
    <w:basedOn w:val="TableNormal"/>
    <w:uiPriority w:val="39"/>
    <w:rsid w:val="007B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55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85539"/>
  </w:style>
  <w:style w:type="character" w:customStyle="1" w:styleId="eop">
    <w:name w:val="eop"/>
    <w:basedOn w:val="DefaultParagraphFont"/>
    <w:rsid w:val="0088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36402">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James Kelly</cp:lastModifiedBy>
  <cp:revision>2</cp:revision>
  <dcterms:created xsi:type="dcterms:W3CDTF">2021-08-24T00:36:00Z</dcterms:created>
  <dcterms:modified xsi:type="dcterms:W3CDTF">2021-08-24T00:36:00Z</dcterms:modified>
</cp:coreProperties>
</file>